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98" w:line="54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4"/>
          <w:sz w:val="44"/>
          <w:szCs w:val="44"/>
        </w:rPr>
        <w:t>食品安全日管控周排查月调度工作规范</w:t>
      </w:r>
    </w:p>
    <w:p>
      <w:pPr>
        <w:keepNext w:val="0"/>
        <w:keepLines w:val="0"/>
        <w:pageBreakBefore w:val="0"/>
        <w:widowControl/>
        <w:kinsoku w:val="0"/>
        <w:wordWrap/>
        <w:overflowPunct/>
        <w:topLinePunct w:val="0"/>
        <w:autoSpaceDE w:val="0"/>
        <w:autoSpaceDN w:val="0"/>
        <w:bidi w:val="0"/>
        <w:adjustRightInd w:val="0"/>
        <w:snapToGrid w:val="0"/>
        <w:spacing w:line="54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75" w:line="560" w:lineRule="exact"/>
        <w:ind w:left="553"/>
        <w:rPr>
          <w:rFonts w:hint="eastAsia" w:ascii="仿宋_GB2312" w:hAnsi="仿宋_GB2312" w:eastAsia="仿宋_GB2312" w:cs="仿宋_GB2312"/>
          <w:sz w:val="32"/>
          <w:szCs w:val="32"/>
        </w:rPr>
      </w:pPr>
      <w:r>
        <w:rPr>
          <w:rFonts w:hint="eastAsia" w:ascii="仿宋_GB2312" w:hAnsi="仿宋_GB2312" w:eastAsia="仿宋_GB2312" w:cs="仿宋_GB2312"/>
          <w:b/>
          <w:bCs/>
          <w:spacing w:val="2"/>
          <w:sz w:val="32"/>
          <w:szCs w:val="32"/>
        </w:rPr>
        <w:t>1</w:t>
      </w:r>
      <w:r>
        <w:rPr>
          <w:rFonts w:hint="eastAsia" w:ascii="仿宋_GB2312" w:hAnsi="仿宋_GB2312" w:eastAsia="仿宋_GB2312" w:cs="仿宋_GB2312"/>
          <w:spacing w:val="8"/>
          <w:sz w:val="32"/>
          <w:szCs w:val="32"/>
        </w:rPr>
        <w:t xml:space="preserve">  </w:t>
      </w:r>
      <w:r>
        <w:rPr>
          <w:rFonts w:hint="eastAsia" w:ascii="仿宋_GB2312" w:hAnsi="仿宋_GB2312" w:eastAsia="仿宋_GB2312" w:cs="仿宋_GB2312"/>
          <w:b/>
          <w:bCs/>
          <w:spacing w:val="2"/>
          <w:sz w:val="32"/>
          <w:szCs w:val="32"/>
        </w:rPr>
        <w:t>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napToGrid/>
          <w:color w:val="000000"/>
          <w:sz w:val="32"/>
          <w:szCs w:val="32"/>
          <w:lang w:val="en" w:eastAsia="zh-CN"/>
        </w:rPr>
      </w:pPr>
      <w:r>
        <w:rPr>
          <w:rFonts w:hint="eastAsia" w:ascii="仿宋_GB2312" w:hAnsi="仿宋_GB2312" w:eastAsia="仿宋_GB2312" w:cs="仿宋_GB2312"/>
          <w:snapToGrid/>
          <w:color w:val="000000"/>
          <w:sz w:val="32"/>
          <w:szCs w:val="32"/>
          <w:lang w:val="en" w:eastAsia="zh-CN"/>
        </w:rPr>
        <w:t>本文件规定了食品生产经营企业开展食品安全日管控、周排查、月调度的基本要求、组织保障、食品安全风险管控清单、风险动态管理工作要求和记录管理。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napToGrid/>
          <w:color w:val="000000"/>
          <w:sz w:val="32"/>
          <w:szCs w:val="32"/>
          <w:lang w:val="en" w:eastAsia="zh-CN"/>
        </w:rPr>
      </w:pPr>
      <w:r>
        <w:rPr>
          <w:rFonts w:hint="eastAsia" w:ascii="仿宋_GB2312" w:hAnsi="仿宋_GB2312" w:eastAsia="仿宋_GB2312" w:cs="仿宋_GB2312"/>
          <w:snapToGrid/>
          <w:color w:val="000000"/>
          <w:sz w:val="32"/>
          <w:szCs w:val="32"/>
          <w:lang w:val="en" w:eastAsia="zh-CN"/>
        </w:rPr>
        <w:t>本文件适用于食品生产经营企业为进一步落实食品安全主体责任，开展的食品安全日管控、周排查、月调度工作，网络食品交易第三方平台、大型食品仓储企业、食品集中交易市场开办者、食品展销会举办者可参照执行。</w:t>
      </w:r>
    </w:p>
    <w:p>
      <w:pPr>
        <w:keepNext w:val="0"/>
        <w:keepLines w:val="0"/>
        <w:pageBreakBefore w:val="0"/>
        <w:widowControl/>
        <w:kinsoku w:val="0"/>
        <w:wordWrap/>
        <w:overflowPunct/>
        <w:topLinePunct w:val="0"/>
        <w:autoSpaceDE w:val="0"/>
        <w:autoSpaceDN w:val="0"/>
        <w:bidi w:val="0"/>
        <w:adjustRightInd w:val="0"/>
        <w:snapToGrid w:val="0"/>
        <w:spacing w:before="174" w:line="560" w:lineRule="exact"/>
        <w:ind w:left="553"/>
        <w:rPr>
          <w:rFonts w:hint="eastAsia" w:ascii="仿宋_GB2312" w:hAnsi="仿宋_GB2312" w:eastAsia="仿宋_GB2312" w:cs="仿宋_GB2312"/>
          <w:sz w:val="32"/>
          <w:szCs w:val="32"/>
        </w:rPr>
      </w:pPr>
      <w:r>
        <w:rPr>
          <w:rFonts w:hint="eastAsia" w:ascii="仿宋_GB2312" w:hAnsi="仿宋_GB2312" w:eastAsia="仿宋_GB2312" w:cs="仿宋_GB2312"/>
          <w:b/>
          <w:bCs/>
          <w:spacing w:val="-5"/>
          <w:sz w:val="32"/>
          <w:szCs w:val="32"/>
        </w:rPr>
        <w:t>2</w:t>
      </w:r>
      <w:r>
        <w:rPr>
          <w:rFonts w:hint="eastAsia" w:ascii="仿宋_GB2312" w:hAnsi="仿宋_GB2312" w:eastAsia="仿宋_GB2312" w:cs="仿宋_GB2312"/>
          <w:spacing w:val="34"/>
          <w:sz w:val="32"/>
          <w:szCs w:val="32"/>
        </w:rPr>
        <w:t xml:space="preserve">  </w:t>
      </w:r>
      <w:r>
        <w:rPr>
          <w:rFonts w:hint="eastAsia" w:ascii="仿宋_GB2312" w:hAnsi="仿宋_GB2312" w:eastAsia="仿宋_GB2312" w:cs="仿宋_GB2312"/>
          <w:b/>
          <w:bCs/>
          <w:spacing w:val="-5"/>
          <w:sz w:val="32"/>
          <w:szCs w:val="32"/>
        </w:rPr>
        <w:t>规范性引用文件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napToGrid/>
          <w:color w:val="000000"/>
          <w:sz w:val="32"/>
          <w:szCs w:val="32"/>
          <w:lang w:val="en" w:eastAsia="zh-CN"/>
        </w:rPr>
      </w:pPr>
      <w:r>
        <w:rPr>
          <w:rFonts w:hint="eastAsia" w:ascii="仿宋_GB2312" w:hAnsi="仿宋_GB2312" w:eastAsia="仿宋_GB2312" w:cs="仿宋_GB2312"/>
          <w:snapToGrid/>
          <w:color w:val="000000"/>
          <w:kern w:val="0"/>
          <w:sz w:val="32"/>
          <w:szCs w:val="32"/>
          <w:lang w:val="en" w:eastAsia="zh-CN" w:bidi="ar"/>
        </w:rPr>
        <w:t>下</w:t>
      </w:r>
      <w:r>
        <w:rPr>
          <w:rFonts w:hint="eastAsia" w:ascii="仿宋_GB2312" w:hAnsi="仿宋_GB2312" w:eastAsia="仿宋_GB2312" w:cs="仿宋_GB2312"/>
          <w:snapToGrid/>
          <w:color w:val="000000"/>
          <w:sz w:val="32"/>
          <w:szCs w:val="32"/>
          <w:lang w:val="en" w:eastAsia="zh-CN"/>
        </w:rPr>
        <w:t>列文件中的内容通过文中的规范性引用而构成本文件必不可少的条款。其中，注日期的引用文件，仅该日期对应的版本适用于本文件；不注日期的引用文件，其最新版本(包括所有的修改单)适用于本文件。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napToGrid/>
          <w:color w:val="000000"/>
          <w:sz w:val="32"/>
          <w:szCs w:val="32"/>
          <w:lang w:val="en" w:eastAsia="zh-CN"/>
        </w:rPr>
        <w:t>●《企业落实食品安全主体责任监督管理规定》(国家市场监督管理总局</w:t>
      </w:r>
      <w:r>
        <w:rPr>
          <w:rFonts w:hint="eastAsia" w:ascii="仿宋_GB2312" w:hAnsi="仿宋_GB2312" w:eastAsia="仿宋_GB2312" w:cs="仿宋_GB2312"/>
          <w:spacing w:val="10"/>
          <w:sz w:val="32"/>
          <w:szCs w:val="32"/>
        </w:rPr>
        <w:t>令第60号)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●《食品生产经营监督检查管理办法》(国家市场监督管理总局令第49号)</w:t>
      </w:r>
    </w:p>
    <w:p>
      <w:pPr>
        <w:keepNext w:val="0"/>
        <w:keepLines w:val="0"/>
        <w:pageBreakBefore w:val="0"/>
        <w:widowControl/>
        <w:kinsoku w:val="0"/>
        <w:wordWrap/>
        <w:overflowPunct/>
        <w:topLinePunct w:val="0"/>
        <w:autoSpaceDE w:val="0"/>
        <w:autoSpaceDN w:val="0"/>
        <w:bidi w:val="0"/>
        <w:adjustRightInd w:val="0"/>
        <w:snapToGrid w:val="0"/>
        <w:spacing w:before="165" w:line="560" w:lineRule="exact"/>
        <w:ind w:left="553"/>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5"/>
          <w:sz w:val="32"/>
          <w:szCs w:val="32"/>
        </w:rPr>
        <w:t>3</w:t>
      </w:r>
      <w:r>
        <w:rPr>
          <w:rFonts w:hint="eastAsia" w:ascii="仿宋_GB2312" w:hAnsi="仿宋_GB2312" w:eastAsia="仿宋_GB2312" w:cs="仿宋_GB2312"/>
          <w:spacing w:val="108"/>
          <w:sz w:val="32"/>
          <w:szCs w:val="32"/>
        </w:rPr>
        <w:t xml:space="preserve"> </w:t>
      </w:r>
      <w:r>
        <w:rPr>
          <w:rFonts w:hint="eastAsia" w:ascii="仿宋_GB2312" w:hAnsi="仿宋_GB2312" w:eastAsia="仿宋_GB2312" w:cs="仿宋_GB2312"/>
          <w:b/>
          <w:bCs/>
          <w:spacing w:val="-5"/>
          <w:sz w:val="32"/>
          <w:szCs w:val="32"/>
        </w:rPr>
        <w:t>术语和定义</w:t>
      </w:r>
    </w:p>
    <w:p>
      <w:pPr>
        <w:keepNext w:val="0"/>
        <w:keepLines w:val="0"/>
        <w:pageBreakBefore w:val="0"/>
        <w:widowControl/>
        <w:kinsoku w:val="0"/>
        <w:wordWrap/>
        <w:overflowPunct/>
        <w:topLinePunct w:val="0"/>
        <w:autoSpaceDE w:val="0"/>
        <w:autoSpaceDN w:val="0"/>
        <w:bidi w:val="0"/>
        <w:adjustRightInd w:val="0"/>
        <w:snapToGrid w:val="0"/>
        <w:spacing w:before="165" w:line="560" w:lineRule="exact"/>
        <w:ind w:left="55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下列术语和定义适用于本文件。</w:t>
      </w:r>
    </w:p>
    <w:p>
      <w:pPr>
        <w:keepNext w:val="0"/>
        <w:keepLines w:val="0"/>
        <w:pageBreakBefore w:val="0"/>
        <w:widowControl/>
        <w:kinsoku w:val="0"/>
        <w:wordWrap/>
        <w:overflowPunct/>
        <w:topLinePunct w:val="0"/>
        <w:autoSpaceDE w:val="0"/>
        <w:autoSpaceDN w:val="0"/>
        <w:bidi w:val="0"/>
        <w:adjustRightInd w:val="0"/>
        <w:snapToGrid w:val="0"/>
        <w:spacing w:before="160"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3.1  日管控</w:t>
      </w:r>
    </w:p>
    <w:p>
      <w:pPr>
        <w:keepNext w:val="0"/>
        <w:keepLines w:val="0"/>
        <w:pageBreakBefore w:val="0"/>
        <w:widowControl/>
        <w:kinsoku w:val="0"/>
        <w:wordWrap/>
        <w:overflowPunct/>
        <w:topLinePunct w:val="0"/>
        <w:autoSpaceDE w:val="0"/>
        <w:autoSpaceDN w:val="0"/>
        <w:bidi w:val="0"/>
        <w:adjustRightInd w:val="0"/>
        <w:snapToGrid w:val="0"/>
        <w:spacing w:before="160"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食品安全员按相关要求每日根据风险管控清单进行检查，形成《每日食品安全检查记录》的工作行为。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3.2  周排查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食品安全总监或者食品安全员按相关要求每周组织风险隐患排查、分析解决问题并形成《每周食品安全排查治理报告》的工作行为。</w:t>
      </w:r>
    </w:p>
    <w:p>
      <w:pPr>
        <w:keepNext w:val="0"/>
        <w:keepLines w:val="0"/>
        <w:pageBreakBefore w:val="0"/>
        <w:widowControl/>
        <w:kinsoku w:val="0"/>
        <w:wordWrap/>
        <w:overflowPunct/>
        <w:topLinePunct w:val="0"/>
        <w:autoSpaceDE w:val="0"/>
        <w:autoSpaceDN w:val="0"/>
        <w:bidi w:val="0"/>
        <w:adjustRightInd w:val="0"/>
        <w:snapToGrid w:val="0"/>
        <w:spacing w:before="138" w:line="560" w:lineRule="exact"/>
        <w:ind w:left="75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3.3 月调度</w:t>
      </w:r>
    </w:p>
    <w:p>
      <w:pPr>
        <w:keepNext w:val="0"/>
        <w:keepLines w:val="0"/>
        <w:pageBreakBefore w:val="0"/>
        <w:widowControl/>
        <w:kinsoku w:val="0"/>
        <w:wordWrap/>
        <w:overflowPunct/>
        <w:topLinePunct w:val="0"/>
        <w:autoSpaceDE w:val="0"/>
        <w:autoSpaceDN w:val="0"/>
        <w:bidi w:val="0"/>
        <w:adjustRightInd w:val="0"/>
        <w:snapToGrid w:val="0"/>
        <w:spacing w:before="138"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企业主要负责人按相关要求每月听取食品安全工作汇报，对当月食品安全进行总结，对下个月工作调度安排并形成《每月食品安全调度会议纪要》的工作行为。</w:t>
      </w:r>
    </w:p>
    <w:p>
      <w:pPr>
        <w:keepNext w:val="0"/>
        <w:keepLines w:val="0"/>
        <w:pageBreakBefore w:val="0"/>
        <w:widowControl/>
        <w:kinsoku w:val="0"/>
        <w:wordWrap/>
        <w:overflowPunct/>
        <w:topLinePunct w:val="0"/>
        <w:autoSpaceDE w:val="0"/>
        <w:autoSpaceDN w:val="0"/>
        <w:bidi w:val="0"/>
        <w:adjustRightInd w:val="0"/>
        <w:snapToGrid w:val="0"/>
        <w:spacing w:before="180" w:line="560" w:lineRule="exact"/>
        <w:ind w:left="753"/>
        <w:rPr>
          <w:rFonts w:hint="eastAsia" w:ascii="仿宋_GB2312" w:hAnsi="仿宋_GB2312" w:eastAsia="仿宋_GB2312" w:cs="仿宋_GB2312"/>
          <w:sz w:val="32"/>
          <w:szCs w:val="32"/>
        </w:rPr>
      </w:pPr>
      <w:r>
        <w:rPr>
          <w:rFonts w:hint="eastAsia" w:ascii="仿宋_GB2312" w:hAnsi="仿宋_GB2312" w:eastAsia="仿宋_GB2312" w:cs="仿宋_GB2312"/>
          <w:b/>
          <w:bCs/>
          <w:spacing w:val="-4"/>
          <w:sz w:val="32"/>
          <w:szCs w:val="32"/>
        </w:rPr>
        <w:t>4</w:t>
      </w:r>
      <w:r>
        <w:rPr>
          <w:rFonts w:hint="eastAsia" w:ascii="仿宋_GB2312" w:hAnsi="仿宋_GB2312" w:eastAsia="仿宋_GB2312" w:cs="仿宋_GB2312"/>
          <w:spacing w:val="74"/>
          <w:sz w:val="32"/>
          <w:szCs w:val="32"/>
        </w:rPr>
        <w:t xml:space="preserve"> </w:t>
      </w:r>
      <w:r>
        <w:rPr>
          <w:rFonts w:hint="eastAsia" w:ascii="仿宋_GB2312" w:hAnsi="仿宋_GB2312" w:eastAsia="仿宋_GB2312" w:cs="仿宋_GB2312"/>
          <w:b/>
          <w:bCs/>
          <w:spacing w:val="-4"/>
          <w:sz w:val="32"/>
          <w:szCs w:val="32"/>
        </w:rPr>
        <w:t>基本要求和组织保障</w:t>
      </w:r>
    </w:p>
    <w:p>
      <w:pPr>
        <w:keepNext w:val="0"/>
        <w:keepLines w:val="0"/>
        <w:pageBreakBefore w:val="0"/>
        <w:widowControl/>
        <w:kinsoku w:val="0"/>
        <w:wordWrap/>
        <w:overflowPunct/>
        <w:topLinePunct w:val="0"/>
        <w:autoSpaceDE w:val="0"/>
        <w:autoSpaceDN w:val="0"/>
        <w:bidi w:val="0"/>
        <w:adjustRightInd w:val="0"/>
        <w:snapToGrid w:val="0"/>
        <w:spacing w:before="138"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4.1 食品生产经营企业应当建立基于食品安全风险防控的动态管理制，结合企业实际，落实自查要求，制定食品安全风险管控清单，建立健全日管控、周排查、月调度工作机制。食品安全日管控、周排查、月调度工作程序见附录A。</w:t>
      </w:r>
    </w:p>
    <w:p>
      <w:pPr>
        <w:keepNext w:val="0"/>
        <w:keepLines w:val="0"/>
        <w:pageBreakBefore w:val="0"/>
        <w:widowControl/>
        <w:kinsoku w:val="0"/>
        <w:wordWrap/>
        <w:overflowPunct/>
        <w:topLinePunct w:val="0"/>
        <w:autoSpaceDE w:val="0"/>
        <w:autoSpaceDN w:val="0"/>
        <w:bidi w:val="0"/>
        <w:adjustRightInd w:val="0"/>
        <w:snapToGrid w:val="0"/>
        <w:spacing w:before="138"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4.2 食品安全总监、食品安全员发现有食品安全事故潜在风险的，应当提出停止相关食品生产经营活动等建议，企业应立即分析研判，采取处置措施，消除风险隐患。</w:t>
      </w:r>
    </w:p>
    <w:p>
      <w:pPr>
        <w:keepNext w:val="0"/>
        <w:keepLines w:val="0"/>
        <w:pageBreakBefore w:val="0"/>
        <w:widowControl/>
        <w:kinsoku w:val="0"/>
        <w:wordWrap/>
        <w:overflowPunct/>
        <w:topLinePunct w:val="0"/>
        <w:autoSpaceDE w:val="0"/>
        <w:autoSpaceDN w:val="0"/>
        <w:bidi w:val="0"/>
        <w:adjustRightInd w:val="0"/>
        <w:snapToGrid w:val="0"/>
        <w:spacing w:before="138" w:line="560" w:lineRule="exact"/>
        <w:ind w:firstLine="640" w:firstLineChars="200"/>
        <w:jc w:val="left"/>
        <w:textAlignment w:val="baseline"/>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4.3 食品生产经营企业可根据生产经营需要，加大管控、排查和调度频次，但不能低于日管控、周排查、月调度要求。如果企业已有类似工作机制的，可以将原有制度与日管控、周排查、月调度工作机制相结合继续执行。例如，企业的生产经营方式不允许按日、周、月方式划分，也可以结合企业生产经营实际对应建立班次管控、双日排查、双周调度等类似制度。</w:t>
      </w:r>
    </w:p>
    <w:p>
      <w:pPr>
        <w:keepNext w:val="0"/>
        <w:keepLines w:val="0"/>
        <w:pageBreakBefore w:val="0"/>
        <w:widowControl/>
        <w:kinsoku w:val="0"/>
        <w:wordWrap/>
        <w:overflowPunct/>
        <w:topLinePunct w:val="0"/>
        <w:autoSpaceDE w:val="0"/>
        <w:autoSpaceDN w:val="0"/>
        <w:bidi w:val="0"/>
        <w:adjustRightInd w:val="0"/>
        <w:snapToGrid w:val="0"/>
        <w:spacing w:before="138" w:line="560" w:lineRule="exact"/>
        <w:ind w:firstLine="640" w:firstLineChars="200"/>
        <w:jc w:val="left"/>
        <w:textAlignment w:val="baseline"/>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4.4 食品生产经营企业停工、停产后可暂不执行日管控、周排查、月调度，相关情况应如实记录、存档备查。</w:t>
      </w:r>
    </w:p>
    <w:p>
      <w:pPr>
        <w:keepNext w:val="0"/>
        <w:keepLines w:val="0"/>
        <w:pageBreakBefore w:val="0"/>
        <w:widowControl/>
        <w:kinsoku w:val="0"/>
        <w:wordWrap/>
        <w:overflowPunct/>
        <w:topLinePunct w:val="0"/>
        <w:autoSpaceDE w:val="0"/>
        <w:autoSpaceDN w:val="0"/>
        <w:bidi w:val="0"/>
        <w:adjustRightInd w:val="0"/>
        <w:snapToGrid w:val="0"/>
        <w:spacing w:before="138"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4.5 食品生产经营企业食品安全日管控、周排查、月调度工作应接受市场监督管理部门的监督。</w:t>
      </w:r>
    </w:p>
    <w:p>
      <w:pPr>
        <w:keepNext w:val="0"/>
        <w:keepLines w:val="0"/>
        <w:pageBreakBefore w:val="0"/>
        <w:widowControl/>
        <w:kinsoku w:val="0"/>
        <w:wordWrap/>
        <w:overflowPunct/>
        <w:topLinePunct w:val="0"/>
        <w:autoSpaceDE w:val="0"/>
        <w:autoSpaceDN w:val="0"/>
        <w:bidi w:val="0"/>
        <w:adjustRightInd w:val="0"/>
        <w:snapToGrid w:val="0"/>
        <w:spacing w:before="138"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4.6 食品生产经营企业主要负责人应设置独立的食品安全管理部门，做出专门的制度设计安排，有效支持和保障食品安全总监、食品安全员等开展食品安全日管控、周排查、月调度工作，提供长效机制支撑。</w:t>
      </w:r>
    </w:p>
    <w:p>
      <w:pPr>
        <w:keepNext w:val="0"/>
        <w:keepLines w:val="0"/>
        <w:pageBreakBefore w:val="0"/>
        <w:widowControl/>
        <w:kinsoku w:val="0"/>
        <w:wordWrap/>
        <w:overflowPunct/>
        <w:topLinePunct w:val="0"/>
        <w:autoSpaceDE w:val="0"/>
        <w:autoSpaceDN w:val="0"/>
        <w:bidi w:val="0"/>
        <w:adjustRightInd w:val="0"/>
        <w:snapToGrid w:val="0"/>
        <w:spacing w:before="138" w:line="560" w:lineRule="exact"/>
        <w:ind w:firstLine="640" w:firstLineChars="200"/>
        <w:textAlignment w:val="baseline"/>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4.7 食品生产经营企业应成立食品安全风险管控小组，全面开展企业的食品安全日管控、周排查、月调度工作，小组成员应包括企业主要负责人、食品安全总监、食品安全员等。</w:t>
      </w:r>
    </w:p>
    <w:p>
      <w:pPr>
        <w:keepNext w:val="0"/>
        <w:keepLines w:val="0"/>
        <w:pageBreakBefore w:val="0"/>
        <w:widowControl/>
        <w:kinsoku w:val="0"/>
        <w:wordWrap/>
        <w:overflowPunct/>
        <w:topLinePunct w:val="0"/>
        <w:autoSpaceDE w:val="0"/>
        <w:autoSpaceDN w:val="0"/>
        <w:bidi w:val="0"/>
        <w:adjustRightInd w:val="0"/>
        <w:snapToGrid w:val="0"/>
        <w:spacing w:before="138"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color w:val="000000"/>
          <w:kern w:val="0"/>
          <w:sz w:val="32"/>
          <w:szCs w:val="32"/>
          <w:lang w:val="en" w:eastAsia="zh-CN" w:bidi="ar"/>
        </w:rPr>
        <w:t>4.8 食品生产经营企业应以正式文件形式逐级、逐岗明确食品安全风险管控职责，企业主要负责人全面负责组织食品安全风险管控工作，为该项工作的开展提供必要的人力、物力、财力支持，食品安全总监、食品安全员负责分管范围内的食品安全风险管控工作。</w:t>
      </w:r>
    </w:p>
    <w:p>
      <w:pPr>
        <w:keepNext w:val="0"/>
        <w:keepLines w:val="0"/>
        <w:pageBreakBefore w:val="0"/>
        <w:widowControl/>
        <w:kinsoku w:val="0"/>
        <w:wordWrap/>
        <w:overflowPunct/>
        <w:topLinePunct w:val="0"/>
        <w:autoSpaceDE w:val="0"/>
        <w:autoSpaceDN w:val="0"/>
        <w:bidi w:val="0"/>
        <w:adjustRightInd w:val="0"/>
        <w:snapToGrid w:val="0"/>
        <w:spacing w:before="140" w:line="560" w:lineRule="exact"/>
        <w:ind w:left="588"/>
        <w:rPr>
          <w:rFonts w:hint="eastAsia" w:ascii="仿宋_GB2312" w:hAnsi="仿宋_GB2312" w:eastAsia="仿宋_GB2312" w:cs="仿宋_GB2312"/>
          <w:sz w:val="32"/>
          <w:szCs w:val="32"/>
        </w:rPr>
      </w:pPr>
      <w:r>
        <w:rPr>
          <w:rFonts w:hint="eastAsia" w:ascii="仿宋_GB2312" w:hAnsi="仿宋_GB2312" w:eastAsia="仿宋_GB2312" w:cs="仿宋_GB2312"/>
          <w:b/>
          <w:bCs/>
          <w:spacing w:val="-13"/>
          <w:sz w:val="32"/>
          <w:szCs w:val="32"/>
        </w:rPr>
        <w:t>5</w:t>
      </w:r>
      <w:r>
        <w:rPr>
          <w:rFonts w:hint="eastAsia" w:ascii="仿宋_GB2312" w:hAnsi="仿宋_GB2312" w:eastAsia="仿宋_GB2312" w:cs="仿宋_GB2312"/>
          <w:spacing w:val="113"/>
          <w:sz w:val="32"/>
          <w:szCs w:val="32"/>
        </w:rPr>
        <w:t xml:space="preserve"> </w:t>
      </w:r>
      <w:r>
        <w:rPr>
          <w:rFonts w:hint="eastAsia" w:ascii="仿宋_GB2312" w:hAnsi="仿宋_GB2312" w:eastAsia="仿宋_GB2312" w:cs="仿宋_GB2312"/>
          <w:b/>
          <w:bCs/>
          <w:spacing w:val="-13"/>
          <w:sz w:val="32"/>
          <w:szCs w:val="32"/>
        </w:rPr>
        <w:t>食品安全风险管控清单</w:t>
      </w:r>
    </w:p>
    <w:p>
      <w:pPr>
        <w:keepNext w:val="0"/>
        <w:keepLines w:val="0"/>
        <w:pageBreakBefore w:val="0"/>
        <w:widowControl/>
        <w:kinsoku w:val="0"/>
        <w:wordWrap/>
        <w:overflowPunct/>
        <w:topLinePunct w:val="0"/>
        <w:autoSpaceDE w:val="0"/>
        <w:autoSpaceDN w:val="0"/>
        <w:bidi w:val="0"/>
        <w:adjustRightInd w:val="0"/>
        <w:snapToGrid w:val="0"/>
        <w:spacing w:before="167" w:line="560" w:lineRule="exact"/>
        <w:ind w:left="585"/>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5.1</w:t>
      </w:r>
      <w:r>
        <w:rPr>
          <w:rFonts w:hint="eastAsia" w:ascii="仿宋_GB2312" w:hAnsi="仿宋_GB2312" w:eastAsia="仿宋_GB2312" w:cs="仿宋_GB2312"/>
          <w:spacing w:val="93"/>
          <w:sz w:val="32"/>
          <w:szCs w:val="32"/>
        </w:rPr>
        <w:t xml:space="preserve"> </w:t>
      </w:r>
      <w:r>
        <w:rPr>
          <w:rFonts w:hint="eastAsia" w:ascii="仿宋_GB2312" w:hAnsi="仿宋_GB2312" w:eastAsia="仿宋_GB2312" w:cs="仿宋_GB2312"/>
          <w:spacing w:val="-13"/>
          <w:sz w:val="32"/>
          <w:szCs w:val="32"/>
        </w:rPr>
        <w:t>清单制定</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pacing w:val="-20"/>
          <w:sz w:val="32"/>
          <w:szCs w:val="32"/>
        </w:rPr>
      </w:pPr>
      <w:r>
        <w:rPr>
          <w:rFonts w:hint="eastAsia" w:ascii="仿宋_GB2312" w:hAnsi="仿宋_GB2312" w:eastAsia="仿宋_GB2312" w:cs="仿宋_GB2312"/>
          <w:snapToGrid/>
          <w:color w:val="000000"/>
          <w:kern w:val="0"/>
          <w:sz w:val="32"/>
          <w:szCs w:val="32"/>
          <w:lang w:val="en" w:eastAsia="zh-CN" w:bidi="ar"/>
        </w:rPr>
        <w:t>5.1.1 食品安全风险管控清单应由食品安全总监组织制定未设立食品安全总监的，应由企业主要负责人组织制定。食品安全风险管控清单经企业</w:t>
      </w:r>
      <w:r>
        <w:rPr>
          <w:rFonts w:hint="eastAsia" w:ascii="仿宋_GB2312" w:hAnsi="仿宋_GB2312" w:eastAsia="仿宋_GB2312" w:cs="仿宋_GB2312"/>
          <w:spacing w:val="-20"/>
          <w:sz w:val="32"/>
          <w:szCs w:val="32"/>
        </w:rPr>
        <w:t>主要负责人或其授权的食品安全总监签批后方可实施。</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5.1.2 生产企业可根据实际情况针对不同的产品或产线制定不同的食品安全风险管控清单。销售和餐饮企业可根据经营业态制定不同的食品安全风险管控清单。</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5.1.3 应通过设立版本号对食品安全风险管控清单进行管理，确保企业实施现行有效的食品安全风险管控清单。版本号宜采用“FXGK”+“</w:t>
      </w:r>
      <w:r>
        <w:rPr>
          <w:rFonts w:hint="eastAsia" w:ascii="仿宋_GB2312" w:hAnsi="仿宋_GB2312" w:eastAsia="仿宋_GB2312" w:cs="仿宋_GB2312"/>
          <w:snapToGrid/>
          <w:color w:val="000000"/>
          <w:kern w:val="0"/>
          <w:sz w:val="32"/>
          <w:szCs w:val="32"/>
          <w:lang w:val="en-US" w:eastAsia="zh-CN" w:bidi="ar"/>
        </w:rPr>
        <w:t>/</w:t>
      </w:r>
      <w:r>
        <w:rPr>
          <w:rFonts w:hint="eastAsia" w:ascii="仿宋_GB2312" w:hAnsi="仿宋_GB2312" w:eastAsia="仿宋_GB2312" w:cs="仿宋_GB2312"/>
          <w:snapToGrid/>
          <w:color w:val="000000"/>
          <w:kern w:val="0"/>
          <w:sz w:val="32"/>
          <w:szCs w:val="32"/>
          <w:lang w:val="en" w:eastAsia="zh-CN" w:bidi="ar"/>
        </w:rPr>
        <w:t>”+“企业缩写”+“序列号”+“-”+“年代号”的形式编制。如FXGK/SDFP001-2022。</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5.2  内容和示例</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5.2.1 食品安全风险管控清单应包括风险类型、风险名称、风险等级、控制措施、检查方法。食品生产经营企业食品安全风险管控清单示例见附录B。</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5.2.2 食品安全风险管控清单的制定应广泛收集企业外部和内部风险信息。风险信息包括但不限于：</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textAlignment w:val="baseline"/>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a) 相关的法律、法规、标准；</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textAlignment w:val="baseline"/>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b) 各级食品安全监管部门通报的抽检信息；</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textAlignment w:val="baseline"/>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c) 国外食品安全风险预警信息；</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textAlignment w:val="baseline"/>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d) 本企业接受检查和抽检的信息；</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textAlignment w:val="baseline"/>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e) 本企业制定的各项管理制度；</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f)本企业食品配方、生产工艺流程、生产环境、设施设备、物料、人员情况。</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5.2.3 应采用风险分析的方法对食品生产经营全过程，如原辅料、生产经营过程、食品成品、卫生条件、设施设备、执行法律法规标准等各方面存在的食品安全风险进行全面、系统的识别，明确可能出现的风险点，并对每一个风险点开展风险评估，确定风险等级。企业应对风险点进行编号，确保风险点全覆盖、无遗漏。</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5.2.4 食品安全风险管控清单中应载明每一个风险点的控制措施、控制限值和控制频次。</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5.2.5 食品安全风险管控清单中应明确每一个风险点控制的责任检查方法。责任检查方法是对控制措施的再确认，重点检查每一项控制措施是否由专人实施以及是否实施到位。可以根据风险特点确定责任检查措施，如现场检查卫生状况、核查记录真实性和准确性等，必要时可利用产品检验、调取原始记录等手段。</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5.2.6 附录B给出了通用的食品安全风险管控清单。企业应根据实际情况，细化风险等级、完善控制措施以及责任检查方法。</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5.2.7 附录C给出了食品生产企业食品安全风险点、食品销售企业食品安全风险点和餐饮服务企业食品安全风险点的示例。食品生产经营企业可以根据实际情况确定风险点。</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5.3 动态更新</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5.3.1 应建立食品安全风险管控清单的持续改进和更新机制，根据食品安全法律法规和标准变化情况、自查情况、日管控周排查月调度工作情况，对食品安全风险管控清单进行持续改进和更新。</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5.3.2 鼓励食品生产经营企业邀请食品安全第三方专业机构协助制定食品安全风险管控清单。</w:t>
      </w:r>
    </w:p>
    <w:p>
      <w:pPr>
        <w:keepNext w:val="0"/>
        <w:keepLines w:val="0"/>
        <w:pageBreakBefore w:val="0"/>
        <w:widowControl/>
        <w:kinsoku w:val="0"/>
        <w:wordWrap/>
        <w:overflowPunct/>
        <w:topLinePunct w:val="0"/>
        <w:autoSpaceDE w:val="0"/>
        <w:autoSpaceDN w:val="0"/>
        <w:bidi w:val="0"/>
        <w:adjustRightInd w:val="0"/>
        <w:snapToGrid w:val="0"/>
        <w:spacing w:before="152" w:line="560" w:lineRule="exact"/>
        <w:ind w:left="548"/>
        <w:rPr>
          <w:rFonts w:hint="eastAsia" w:ascii="仿宋_GB2312" w:hAnsi="仿宋_GB2312" w:eastAsia="仿宋_GB2312" w:cs="仿宋_GB2312"/>
          <w:sz w:val="32"/>
          <w:szCs w:val="32"/>
        </w:rPr>
      </w:pPr>
      <w:r>
        <w:rPr>
          <w:rFonts w:hint="eastAsia" w:ascii="仿宋_GB2312" w:hAnsi="仿宋_GB2312" w:eastAsia="仿宋_GB2312" w:cs="仿宋_GB2312"/>
          <w:b/>
          <w:bCs/>
          <w:spacing w:val="-4"/>
          <w:sz w:val="32"/>
          <w:szCs w:val="32"/>
        </w:rPr>
        <w:t>6</w:t>
      </w:r>
      <w:r>
        <w:rPr>
          <w:rFonts w:hint="eastAsia" w:ascii="仿宋_GB2312" w:hAnsi="仿宋_GB2312" w:eastAsia="仿宋_GB2312" w:cs="仿宋_GB2312"/>
          <w:spacing w:val="108"/>
          <w:sz w:val="32"/>
          <w:szCs w:val="32"/>
        </w:rPr>
        <w:t xml:space="preserve"> </w:t>
      </w:r>
      <w:r>
        <w:rPr>
          <w:rFonts w:hint="eastAsia" w:ascii="仿宋_GB2312" w:hAnsi="仿宋_GB2312" w:eastAsia="仿宋_GB2312" w:cs="仿宋_GB2312"/>
          <w:b/>
          <w:bCs/>
          <w:spacing w:val="-4"/>
          <w:sz w:val="32"/>
          <w:szCs w:val="32"/>
        </w:rPr>
        <w:t>食品安全风险动态管理</w:t>
      </w:r>
    </w:p>
    <w:p>
      <w:pPr>
        <w:keepNext w:val="0"/>
        <w:keepLines w:val="0"/>
        <w:pageBreakBefore w:val="0"/>
        <w:widowControl/>
        <w:kinsoku w:val="0"/>
        <w:wordWrap/>
        <w:overflowPunct/>
        <w:topLinePunct w:val="0"/>
        <w:autoSpaceDE w:val="0"/>
        <w:autoSpaceDN w:val="0"/>
        <w:bidi w:val="0"/>
        <w:adjustRightInd w:val="0"/>
        <w:snapToGrid w:val="0"/>
        <w:spacing w:before="198" w:line="560" w:lineRule="exact"/>
        <w:ind w:left="545"/>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6.1</w:t>
      </w:r>
      <w:r>
        <w:rPr>
          <w:rFonts w:hint="eastAsia" w:ascii="仿宋_GB2312" w:hAnsi="仿宋_GB2312" w:eastAsia="仿宋_GB2312" w:cs="仿宋_GB2312"/>
          <w:spacing w:val="98"/>
          <w:sz w:val="32"/>
          <w:szCs w:val="32"/>
        </w:rPr>
        <w:t xml:space="preserve"> </w:t>
      </w:r>
      <w:r>
        <w:rPr>
          <w:rFonts w:hint="eastAsia" w:ascii="仿宋_GB2312" w:hAnsi="仿宋_GB2312" w:eastAsia="仿宋_GB2312" w:cs="仿宋_GB2312"/>
          <w:spacing w:val="-4"/>
          <w:sz w:val="32"/>
          <w:szCs w:val="32"/>
        </w:rPr>
        <w:t>食品安全日管控</w:t>
      </w:r>
    </w:p>
    <w:p>
      <w:pPr>
        <w:keepNext w:val="0"/>
        <w:keepLines w:val="0"/>
        <w:pageBreakBefore w:val="0"/>
        <w:widowControl/>
        <w:kinsoku w:val="0"/>
        <w:wordWrap/>
        <w:overflowPunct/>
        <w:topLinePunct w:val="0"/>
        <w:autoSpaceDE w:val="0"/>
        <w:autoSpaceDN w:val="0"/>
        <w:bidi w:val="0"/>
        <w:adjustRightInd w:val="0"/>
        <w:snapToGrid w:val="0"/>
        <w:spacing w:before="197" w:line="560" w:lineRule="exact"/>
        <w:ind w:left="545"/>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6.1.1</w:t>
      </w:r>
      <w:r>
        <w:rPr>
          <w:rFonts w:hint="eastAsia" w:ascii="仿宋_GB2312" w:hAnsi="仿宋_GB2312" w:eastAsia="仿宋_GB2312" w:cs="仿宋_GB2312"/>
          <w:spacing w:val="69"/>
          <w:sz w:val="32"/>
          <w:szCs w:val="32"/>
        </w:rPr>
        <w:t xml:space="preserve"> </w:t>
      </w:r>
      <w:r>
        <w:rPr>
          <w:rFonts w:hint="eastAsia" w:ascii="仿宋_GB2312" w:hAnsi="仿宋_GB2312" w:eastAsia="仿宋_GB2312" w:cs="仿宋_GB2312"/>
          <w:spacing w:val="-8"/>
          <w:sz w:val="32"/>
          <w:szCs w:val="32"/>
        </w:rPr>
        <w:t>工作流程</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a) 做好日管控准备。</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开展食品安全日管控前，食品安全员做好日管控准备，明确以下内容：</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①回顾前次日管控发现问题和整改情况；</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②提出日管控应关注的重点问题；</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③按照最新风险清单，开展日管控工作。</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b) 开展责任落实情况检查。</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食品安全员按照责任分工开展日管控工作。</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c) 进行日管控总结。</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食品安全日管控工作结束后，食品安全员进行日管控总结对检查发现的问题和解决情况进行分析。对当日未解决风险，应确定风险管控具体整改措施和时间表，形成《每日食品安全检查记录》。</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6.1.2 工作要求</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a) 日管控工作应覆盖全部中高风险点。</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b) 日管控工作应将每个风险点的检查工作落实到指定的食品安全员。</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c) 食品安全员开展风险检查时，应对每一个风险的控制措施、责任检查措施及相关实施记录进行检查，确保相关措施实施到位。</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d) 对发现的食品安全风险隐患，应立即采取防范措施，按照程序及时上报食品安全总监或者企业主要负责人。未发现问题的，也应当予以记录，实行零风险报告。</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e) 食品安全员应客观真实记录检查结果。</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napToGrid/>
          <w:color w:val="000000"/>
          <w:kern w:val="0"/>
          <w:sz w:val="32"/>
          <w:szCs w:val="32"/>
          <w:lang w:val="en" w:eastAsia="zh-CN" w:bidi="ar"/>
        </w:rPr>
        <w:t>f)</w:t>
      </w:r>
      <w:r>
        <w:rPr>
          <w:rFonts w:hint="eastAsia" w:ascii="仿宋_GB2312" w:hAnsi="仿宋_GB2312" w:eastAsia="仿宋_GB2312" w:cs="仿宋_GB2312"/>
          <w:snapToGrid/>
          <w:color w:val="000000"/>
          <w:kern w:val="0"/>
          <w:sz w:val="32"/>
          <w:szCs w:val="32"/>
          <w:lang w:val="en-US" w:eastAsia="zh-CN" w:bidi="ar"/>
        </w:rPr>
        <w:t xml:space="preserve"> </w:t>
      </w:r>
      <w:r>
        <w:rPr>
          <w:rFonts w:hint="eastAsia" w:ascii="仿宋_GB2312" w:hAnsi="仿宋_GB2312" w:eastAsia="仿宋_GB2312" w:cs="仿宋_GB2312"/>
          <w:snapToGrid/>
          <w:color w:val="000000"/>
          <w:kern w:val="0"/>
          <w:sz w:val="32"/>
          <w:szCs w:val="32"/>
          <w:lang w:val="en" w:eastAsia="zh-CN" w:bidi="ar"/>
        </w:rPr>
        <w:t>检查结束后，应对检查结果进行确认和签字，形成《每日食品安全检查记录》。《每日食品安全检查记录》示例见附录D。</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6.2 食品安全周排查</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6.2.1 工作流程</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a) 做好周排查准备。</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开展食品安全周排查前，食品安全总监应组织食品安全员做好周排查准备，明确以下内容：</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①回顾前次周排查发现问题和整改情况；</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②食品安全员提出本周日管控发现的主要问题和整改情况；</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③按照最新风险清单，开展周排查工作分工。</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b) 开展风险点整改情况确认检查。</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c) 周排查总结，形成《每周食品安全排查治理报告》。</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6.2.2 工作要求</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a) 食品安全总监应每周至少组织1次风险隐患排查。未设立食品安全总监的，由企业主要负责人负责组织。</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b) 周排查工作参加人员为食品安全总监和所有食品安全员。必要时应邀请企业主要负责人参加。</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c) 建立风险问题挂牌销号机制，逐项对照本周日管控发现的风险以及控制措施落实情况进行责任落实情况确认，未解决的问题要确定解决路线图和时间表。</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d) 必要时，应按照《食品安全风险管控清单》进行全流程全覆盖风险排查。</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e) 生产现场风险隐患排查可不局限于《食品安全风险管控清单》内容。</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f)</w:t>
      </w:r>
      <w:r>
        <w:rPr>
          <w:rFonts w:hint="eastAsia" w:ascii="仿宋_GB2312" w:hAnsi="仿宋_GB2312" w:eastAsia="仿宋_GB2312" w:cs="仿宋_GB2312"/>
          <w:snapToGrid/>
          <w:color w:val="000000"/>
          <w:kern w:val="0"/>
          <w:sz w:val="32"/>
          <w:szCs w:val="32"/>
          <w:lang w:val="en-US" w:eastAsia="zh-CN" w:bidi="ar"/>
        </w:rPr>
        <w:t xml:space="preserve"> </w:t>
      </w:r>
      <w:r>
        <w:rPr>
          <w:rFonts w:hint="eastAsia" w:ascii="仿宋_GB2312" w:hAnsi="仿宋_GB2312" w:eastAsia="仿宋_GB2312" w:cs="仿宋_GB2312"/>
          <w:snapToGrid/>
          <w:color w:val="000000"/>
          <w:kern w:val="0"/>
          <w:sz w:val="32"/>
          <w:szCs w:val="32"/>
          <w:lang w:val="en" w:eastAsia="zh-CN" w:bidi="ar"/>
        </w:rPr>
        <w:t>排查后应及时总结，对排查记录进行确认和签字，形成《每周食品安全排查治理报告》。《每周食品安全排查治理报告》示例见附录E。</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g)</w:t>
      </w:r>
      <w:r>
        <w:rPr>
          <w:rFonts w:hint="eastAsia" w:ascii="仿宋_GB2312" w:hAnsi="仿宋_GB2312" w:eastAsia="仿宋_GB2312" w:cs="仿宋_GB2312"/>
          <w:snapToGrid/>
          <w:color w:val="000000"/>
          <w:kern w:val="0"/>
          <w:sz w:val="32"/>
          <w:szCs w:val="32"/>
          <w:lang w:val="en-US" w:eastAsia="zh-CN" w:bidi="ar"/>
        </w:rPr>
        <w:t xml:space="preserve"> </w:t>
      </w:r>
      <w:r>
        <w:rPr>
          <w:rFonts w:hint="eastAsia" w:ascii="仿宋_GB2312" w:hAnsi="仿宋_GB2312" w:eastAsia="仿宋_GB2312" w:cs="仿宋_GB2312"/>
          <w:snapToGrid/>
          <w:color w:val="000000"/>
          <w:kern w:val="0"/>
          <w:sz w:val="32"/>
          <w:szCs w:val="32"/>
          <w:lang w:val="en" w:eastAsia="zh-CN" w:bidi="ar"/>
        </w:rPr>
        <w:t>必要时按程序更新《食品安全风险管控清单》。</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6.3 食品安全月调度</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6.3.1 企业主要负责人应每月至少听取1次食品安全总监管理工作情况汇报，参加人员为食品安全总监和所有食品安全员。</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6.3.2 食品安全月调度的内容主要包括食品安全问题回顾、问题汇总分析和风险管理部署工作。</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6.3.3 食品安全风险回顾包括但不限于：</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a)监管部门检查问题整改情况；</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b)不合格食品处置情况；</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c)日管控周排查发现问题整改情况；</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d)相关舆情处置情况。</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6.3.4 食品安全风险问题汇总分析包括但不限于：</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a)风险隐患发生的原因；</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b)控制措施有效性的确认；</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c)防止风险再次发生的措施制定。</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6.3.5 可以从以下方面部署下一阶段风险管理工作：</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a)修订现行企业执行标准；</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b)确认国家法规政策的变化；</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c)完善现行企业生产控制措施；</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d)修订《食品安全风险管控清单》;</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e)开展食品安全员和食品从业人员知识培训；</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f)修订食品安全事故处置方案；</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g)下阶段日管控周排查工作安排；</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h)未解决的问题要确定解决的路线图和时间表。</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6.3.6 调度会后形成《每月食品安全调度会议纪要》。《每月食品安全调度会议纪要》示例见附录F。</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2" w:firstLineChars="200"/>
        <w:rPr>
          <w:rFonts w:hint="eastAsia" w:ascii="仿宋_GB2312" w:hAnsi="仿宋_GB2312" w:eastAsia="仿宋_GB2312" w:cs="仿宋_GB2312"/>
          <w:b/>
          <w:bCs/>
          <w:snapToGrid/>
          <w:color w:val="000000"/>
          <w:kern w:val="0"/>
          <w:sz w:val="32"/>
          <w:szCs w:val="32"/>
          <w:lang w:val="en" w:eastAsia="zh-CN" w:bidi="ar"/>
        </w:rPr>
      </w:pPr>
      <w:r>
        <w:rPr>
          <w:rFonts w:hint="eastAsia" w:ascii="仿宋_GB2312" w:hAnsi="仿宋_GB2312" w:eastAsia="仿宋_GB2312" w:cs="仿宋_GB2312"/>
          <w:b/>
          <w:bCs/>
          <w:snapToGrid/>
          <w:color w:val="000000"/>
          <w:kern w:val="0"/>
          <w:sz w:val="32"/>
          <w:szCs w:val="32"/>
          <w:lang w:val="en" w:eastAsia="zh-CN" w:bidi="ar"/>
        </w:rPr>
        <w:t>7 记录管理</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7.1 食品生产经营企业应建立食品安全风险管控工作档案管理制度，记录并保存食品安全日管控、周排查、月调度工作的过程记录资料，包括但不限于：</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a)《食品安全风险管控清单》及版本更新情况；</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b)《每日食品安全检查记录》;</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c)《每周食品安全排查治理报告》;</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d)《每月食品安全调度会议纪要》。</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7.2 鼓励食品生产经营企业运用信息化手段加强食品安全风险管控工作。</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rPr>
          <w:rFonts w:hint="eastAsia" w:ascii="仿宋_GB2312" w:hAnsi="仿宋_GB2312" w:eastAsia="仿宋_GB2312" w:cs="仿宋_GB2312"/>
          <w:snapToGrid/>
          <w:color w:val="000000"/>
          <w:kern w:val="0"/>
          <w:sz w:val="32"/>
          <w:szCs w:val="32"/>
          <w:lang w:val="en" w:eastAsia="zh-CN" w:bidi="ar"/>
        </w:rPr>
      </w:pPr>
      <w:r>
        <w:rPr>
          <w:rFonts w:hint="eastAsia" w:ascii="仿宋_GB2312" w:hAnsi="仿宋_GB2312" w:eastAsia="仿宋_GB2312" w:cs="仿宋_GB2312"/>
          <w:snapToGrid/>
          <w:color w:val="000000"/>
          <w:kern w:val="0"/>
          <w:sz w:val="32"/>
          <w:szCs w:val="32"/>
          <w:lang w:val="en" w:eastAsia="zh-CN" w:bidi="ar"/>
        </w:rPr>
        <w:t>7.3 食品生产经营企业可以利用信息化工具和载体开展日管控周排查月调度的记录工作。食品生产经营企业应采取技术手段保障记录的信息真实、准确、完整和可追溯，实现数据全生命周期可审计追踪。</w:t>
      </w: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75" w:line="560" w:lineRule="exact"/>
        <w:ind w:left="749"/>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附件A:</w:t>
      </w:r>
      <w:r>
        <w:rPr>
          <w:rFonts w:hint="eastAsia" w:ascii="仿宋_GB2312" w:hAnsi="仿宋_GB2312" w:eastAsia="仿宋_GB2312" w:cs="仿宋_GB2312"/>
          <w:spacing w:val="26"/>
          <w:sz w:val="32"/>
          <w:szCs w:val="32"/>
        </w:rPr>
        <w:t xml:space="preserve"> </w:t>
      </w:r>
      <w:r>
        <w:rPr>
          <w:rFonts w:hint="eastAsia" w:ascii="仿宋_GB2312" w:hAnsi="仿宋_GB2312" w:eastAsia="仿宋_GB2312" w:cs="仿宋_GB2312"/>
          <w:spacing w:val="7"/>
          <w:sz w:val="32"/>
          <w:szCs w:val="32"/>
        </w:rPr>
        <w:t>食品安全日管控周排查月调度工作程序(</w:t>
      </w:r>
      <w:r>
        <w:rPr>
          <w:rFonts w:hint="eastAsia" w:ascii="仿宋_GB2312" w:hAnsi="仿宋_GB2312" w:eastAsia="仿宋_GB2312" w:cs="仿宋_GB2312"/>
          <w:spacing w:val="6"/>
          <w:sz w:val="32"/>
          <w:szCs w:val="32"/>
        </w:rPr>
        <w:t>资料性)</w:t>
      </w:r>
    </w:p>
    <w:p>
      <w:pPr>
        <w:keepNext w:val="0"/>
        <w:keepLines w:val="0"/>
        <w:pageBreakBefore w:val="0"/>
        <w:widowControl/>
        <w:kinsoku w:val="0"/>
        <w:wordWrap/>
        <w:overflowPunct/>
        <w:topLinePunct w:val="0"/>
        <w:autoSpaceDE w:val="0"/>
        <w:autoSpaceDN w:val="0"/>
        <w:bidi w:val="0"/>
        <w:adjustRightInd w:val="0"/>
        <w:snapToGrid w:val="0"/>
        <w:spacing w:before="157" w:line="560" w:lineRule="exact"/>
        <w:ind w:left="74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附件B:</w:t>
      </w:r>
      <w:r>
        <w:rPr>
          <w:rFonts w:hint="eastAsia" w:ascii="仿宋_GB2312" w:hAnsi="仿宋_GB2312" w:eastAsia="仿宋_GB2312" w:cs="仿宋_GB2312"/>
          <w:spacing w:val="13"/>
          <w:sz w:val="32"/>
          <w:szCs w:val="32"/>
        </w:rPr>
        <w:t xml:space="preserve"> </w:t>
      </w:r>
      <w:r>
        <w:rPr>
          <w:rFonts w:hint="eastAsia" w:ascii="仿宋_GB2312" w:hAnsi="仿宋_GB2312" w:eastAsia="仿宋_GB2312" w:cs="仿宋_GB2312"/>
          <w:spacing w:val="9"/>
          <w:sz w:val="32"/>
          <w:szCs w:val="32"/>
        </w:rPr>
        <w:t>食品安全风险管控清单(资料性)</w:t>
      </w:r>
    </w:p>
    <w:p>
      <w:pPr>
        <w:keepNext w:val="0"/>
        <w:keepLines w:val="0"/>
        <w:pageBreakBefore w:val="0"/>
        <w:widowControl/>
        <w:kinsoku w:val="0"/>
        <w:wordWrap/>
        <w:overflowPunct/>
        <w:topLinePunct w:val="0"/>
        <w:autoSpaceDE w:val="0"/>
        <w:autoSpaceDN w:val="0"/>
        <w:bidi w:val="0"/>
        <w:adjustRightInd w:val="0"/>
        <w:snapToGrid w:val="0"/>
        <w:spacing w:before="157" w:line="560" w:lineRule="exact"/>
        <w:ind w:left="749"/>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附件C:</w:t>
      </w:r>
      <w:r>
        <w:rPr>
          <w:rFonts w:hint="eastAsia" w:ascii="仿宋_GB2312" w:hAnsi="仿宋_GB2312" w:eastAsia="仿宋_GB2312" w:cs="仿宋_GB2312"/>
          <w:spacing w:val="26"/>
          <w:sz w:val="32"/>
          <w:szCs w:val="32"/>
        </w:rPr>
        <w:t xml:space="preserve"> </w:t>
      </w:r>
      <w:r>
        <w:rPr>
          <w:rFonts w:hint="eastAsia" w:ascii="仿宋_GB2312" w:hAnsi="仿宋_GB2312" w:eastAsia="仿宋_GB2312" w:cs="仿宋_GB2312"/>
          <w:spacing w:val="7"/>
          <w:sz w:val="32"/>
          <w:szCs w:val="32"/>
        </w:rPr>
        <w:t>食品生产经营通用食品安全风险点(资料性)</w:t>
      </w:r>
    </w:p>
    <w:p>
      <w:pPr>
        <w:keepNext w:val="0"/>
        <w:keepLines w:val="0"/>
        <w:pageBreakBefore w:val="0"/>
        <w:widowControl/>
        <w:kinsoku w:val="0"/>
        <w:wordWrap/>
        <w:overflowPunct/>
        <w:topLinePunct w:val="0"/>
        <w:autoSpaceDE w:val="0"/>
        <w:autoSpaceDN w:val="0"/>
        <w:bidi w:val="0"/>
        <w:adjustRightInd w:val="0"/>
        <w:snapToGrid w:val="0"/>
        <w:spacing w:before="157" w:line="560" w:lineRule="exact"/>
        <w:ind w:left="749"/>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附件D:</w:t>
      </w:r>
      <w:r>
        <w:rPr>
          <w:rFonts w:hint="eastAsia" w:ascii="仿宋_GB2312" w:hAnsi="仿宋_GB2312" w:eastAsia="仿宋_GB2312" w:cs="仿宋_GB2312"/>
          <w:spacing w:val="57"/>
          <w:sz w:val="32"/>
          <w:szCs w:val="32"/>
        </w:rPr>
        <w:t xml:space="preserve"> </w:t>
      </w:r>
      <w:r>
        <w:rPr>
          <w:rFonts w:hint="eastAsia" w:ascii="仿宋_GB2312" w:hAnsi="仿宋_GB2312" w:eastAsia="仿宋_GB2312" w:cs="仿宋_GB2312"/>
          <w:spacing w:val="7"/>
          <w:sz w:val="32"/>
          <w:szCs w:val="32"/>
        </w:rPr>
        <w:t>每日食品安全检查记录样式(资料性)</w:t>
      </w:r>
    </w:p>
    <w:p>
      <w:pPr>
        <w:keepNext w:val="0"/>
        <w:keepLines w:val="0"/>
        <w:pageBreakBefore w:val="0"/>
        <w:widowControl/>
        <w:kinsoku w:val="0"/>
        <w:wordWrap/>
        <w:overflowPunct/>
        <w:topLinePunct w:val="0"/>
        <w:autoSpaceDE w:val="0"/>
        <w:autoSpaceDN w:val="0"/>
        <w:bidi w:val="0"/>
        <w:adjustRightInd w:val="0"/>
        <w:snapToGrid w:val="0"/>
        <w:spacing w:before="157" w:line="560" w:lineRule="exact"/>
        <w:ind w:left="749"/>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附件E:</w:t>
      </w:r>
      <w:r>
        <w:rPr>
          <w:rFonts w:hint="eastAsia" w:ascii="仿宋_GB2312" w:hAnsi="仿宋_GB2312" w:eastAsia="仿宋_GB2312" w:cs="仿宋_GB2312"/>
          <w:spacing w:val="23"/>
          <w:sz w:val="32"/>
          <w:szCs w:val="32"/>
        </w:rPr>
        <w:t xml:space="preserve"> </w:t>
      </w:r>
      <w:r>
        <w:rPr>
          <w:rFonts w:hint="eastAsia" w:ascii="仿宋_GB2312" w:hAnsi="仿宋_GB2312" w:eastAsia="仿宋_GB2312" w:cs="仿宋_GB2312"/>
          <w:spacing w:val="7"/>
          <w:sz w:val="32"/>
          <w:szCs w:val="32"/>
        </w:rPr>
        <w:t>每周食品安全排查治理报告样式(资料性)</w:t>
      </w:r>
    </w:p>
    <w:p>
      <w:pPr>
        <w:keepNext w:val="0"/>
        <w:keepLines w:val="0"/>
        <w:pageBreakBefore w:val="0"/>
        <w:widowControl/>
        <w:kinsoku w:val="0"/>
        <w:wordWrap/>
        <w:overflowPunct/>
        <w:topLinePunct w:val="0"/>
        <w:autoSpaceDE w:val="0"/>
        <w:autoSpaceDN w:val="0"/>
        <w:bidi w:val="0"/>
        <w:adjustRightInd w:val="0"/>
        <w:snapToGrid w:val="0"/>
        <w:spacing w:before="159" w:line="560" w:lineRule="exact"/>
        <w:ind w:left="749"/>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附件F:</w:t>
      </w:r>
      <w:r>
        <w:rPr>
          <w:rFonts w:hint="eastAsia" w:ascii="仿宋_GB2312" w:hAnsi="仿宋_GB2312" w:eastAsia="仿宋_GB2312" w:cs="仿宋_GB2312"/>
          <w:spacing w:val="23"/>
          <w:sz w:val="32"/>
          <w:szCs w:val="32"/>
        </w:rPr>
        <w:t xml:space="preserve"> </w:t>
      </w:r>
      <w:r>
        <w:rPr>
          <w:rFonts w:hint="eastAsia" w:ascii="仿宋_GB2312" w:hAnsi="仿宋_GB2312" w:eastAsia="仿宋_GB2312" w:cs="仿宋_GB2312"/>
          <w:spacing w:val="7"/>
          <w:sz w:val="32"/>
          <w:szCs w:val="32"/>
        </w:rPr>
        <w:t>每月食品安全调度会议纪要样式(资料性)</w:t>
      </w: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75" w:line="560" w:lineRule="exact"/>
        <w:rPr>
          <w:rFonts w:hint="eastAsia" w:ascii="黑体" w:hAnsi="黑体" w:eastAsia="黑体" w:cs="黑体"/>
          <w:b w:val="0"/>
          <w:bCs w:val="0"/>
          <w:sz w:val="32"/>
          <w:szCs w:val="32"/>
        </w:rPr>
      </w:pPr>
      <w:r>
        <w:rPr>
          <w:rFonts w:hint="eastAsia" w:ascii="黑体" w:hAnsi="黑体" w:eastAsia="黑体" w:cs="黑体"/>
          <w:b w:val="0"/>
          <w:bCs w:val="0"/>
          <w:spacing w:val="-2"/>
          <w:sz w:val="32"/>
          <w:szCs w:val="32"/>
        </w:rPr>
        <w:t>附件A</w:t>
      </w:r>
      <w:r>
        <w:rPr>
          <w:rFonts w:hint="eastAsia" w:ascii="黑体" w:hAnsi="黑体" w:eastAsia="黑体" w:cs="黑体"/>
          <w:b w:val="0"/>
          <w:bCs w:val="0"/>
          <w:spacing w:val="111"/>
          <w:sz w:val="32"/>
          <w:szCs w:val="32"/>
        </w:rPr>
        <w:t xml:space="preserve"> </w:t>
      </w:r>
      <w:r>
        <w:rPr>
          <w:rFonts w:hint="eastAsia" w:ascii="黑体" w:hAnsi="黑体" w:eastAsia="黑体" w:cs="黑体"/>
          <w:b w:val="0"/>
          <w:bCs w:val="0"/>
          <w:spacing w:val="-2"/>
          <w:sz w:val="32"/>
          <w:szCs w:val="32"/>
        </w:rPr>
        <w:t>食品安全日管控周排查月调度工作程序(资料性</w:t>
      </w:r>
      <w:r>
        <w:rPr>
          <w:rFonts w:hint="eastAsia" w:ascii="黑体" w:hAnsi="黑体" w:eastAsia="黑体" w:cs="黑体"/>
          <w:b w:val="0"/>
          <w:bCs w:val="0"/>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75" w:line="560" w:lineRule="exact"/>
        <w:ind w:firstLine="598"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pacing w:val="-11"/>
          <w:sz w:val="32"/>
          <w:szCs w:val="32"/>
        </w:rPr>
        <w:t>图A.1给出了食品安全日管控周排查月调度工作程序。</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32"/>
          <w:szCs w:val="32"/>
        </w:rPr>
      </w:pPr>
      <w:r>
        <mc:AlternateContent>
          <mc:Choice Requires="wpg">
            <w:drawing>
              <wp:anchor distT="0" distB="0" distL="114300" distR="114300" simplePos="0" relativeHeight="251658240" behindDoc="0" locked="0" layoutInCell="1" allowOverlap="1">
                <wp:simplePos x="0" y="0"/>
                <wp:positionH relativeFrom="column">
                  <wp:posOffset>-60325</wp:posOffset>
                </wp:positionH>
                <wp:positionV relativeFrom="paragraph">
                  <wp:posOffset>127635</wp:posOffset>
                </wp:positionV>
                <wp:extent cx="5233035" cy="2981325"/>
                <wp:effectExtent l="0" t="0" r="5715" b="0"/>
                <wp:wrapTopAndBottom/>
                <wp:docPr id="26" name="组合 26"/>
                <wp:cNvGraphicFramePr/>
                <a:graphic xmlns:a="http://schemas.openxmlformats.org/drawingml/2006/main">
                  <a:graphicData uri="http://schemas.microsoft.com/office/word/2010/wordprocessingGroup">
                    <wpg:wgp>
                      <wpg:cNvGrpSpPr/>
                      <wpg:grpSpPr>
                        <a:xfrm>
                          <a:off x="0" y="0"/>
                          <a:ext cx="5233035" cy="2981325"/>
                          <a:chOff x="-20" y="0"/>
                          <a:chExt cx="7430" cy="4082"/>
                        </a:xfrm>
                      </wpg:grpSpPr>
                      <pic:pic xmlns:pic="http://schemas.openxmlformats.org/drawingml/2006/picture">
                        <pic:nvPicPr>
                          <pic:cNvPr id="11" name="图片 95"/>
                          <pic:cNvPicPr>
                            <a:picLocks noChangeAspect="true"/>
                          </pic:cNvPicPr>
                        </pic:nvPicPr>
                        <pic:blipFill>
                          <a:blip r:embed="rId8"/>
                          <a:stretch>
                            <a:fillRect/>
                          </a:stretch>
                        </pic:blipFill>
                        <pic:spPr>
                          <a:xfrm>
                            <a:off x="280" y="0"/>
                            <a:ext cx="7130" cy="3741"/>
                          </a:xfrm>
                          <a:prstGeom prst="rect">
                            <a:avLst/>
                          </a:prstGeom>
                          <a:noFill/>
                          <a:ln>
                            <a:noFill/>
                          </a:ln>
                        </pic:spPr>
                      </pic:pic>
                      <wps:wsp>
                        <wps:cNvPr id="12" name="文本框 12"/>
                        <wps:cNvSpPr txBox="true"/>
                        <wps:spPr>
                          <a:xfrm>
                            <a:off x="-20" y="65"/>
                            <a:ext cx="7340" cy="4017"/>
                          </a:xfrm>
                          <a:prstGeom prst="rect">
                            <a:avLst/>
                          </a:prstGeom>
                          <a:noFill/>
                          <a:ln>
                            <a:noFill/>
                          </a:ln>
                        </wps:spPr>
                        <wps:txbx>
                          <w:txbxContent>
                            <w:p>
                              <w:pPr>
                                <w:spacing w:before="19" w:line="222" w:lineRule="auto"/>
                                <w:ind w:left="5370" w:firstLine="1092" w:firstLineChars="600"/>
                                <w:rPr>
                                  <w:rFonts w:ascii="SimHei" w:hAnsi="SimHei" w:eastAsia="SimHei" w:cs="SimHei"/>
                                  <w:sz w:val="16"/>
                                  <w:szCs w:val="16"/>
                                </w:rPr>
                              </w:pPr>
                              <w:r>
                                <w:rPr>
                                  <w:rFonts w:ascii="SimHei" w:hAnsi="SimHei" w:eastAsia="SimHei" w:cs="SimHei"/>
                                  <w:spacing w:val="11"/>
                                  <w:sz w:val="16"/>
                                  <w:szCs w:val="16"/>
                                </w:rPr>
                                <w:t>形成文件</w:t>
                              </w:r>
                            </w:p>
                            <w:p>
                              <w:pPr>
                                <w:spacing w:before="228" w:line="200" w:lineRule="auto"/>
                                <w:ind w:right="320"/>
                                <w:jc w:val="right"/>
                                <w:rPr>
                                  <w:rFonts w:hint="eastAsia" w:ascii="黑体" w:hAnsi="黑体" w:eastAsia="黑体" w:cs="黑体"/>
                                  <w:sz w:val="16"/>
                                  <w:szCs w:val="16"/>
                                </w:rPr>
                              </w:pPr>
                              <w:r>
                                <w:rPr>
                                  <w:rFonts w:hint="eastAsia" w:ascii="黑体" w:hAnsi="黑体" w:eastAsia="黑体" w:cs="黑体"/>
                                  <w:spacing w:val="3"/>
                                  <w:sz w:val="16"/>
                                  <w:szCs w:val="16"/>
                                </w:rPr>
                                <w:t>《食品安全风险管控清单》</w:t>
                              </w:r>
                            </w:p>
                            <w:p>
                              <w:pPr>
                                <w:spacing w:before="91" w:line="195" w:lineRule="auto"/>
                                <w:ind w:left="1760" w:firstLine="124" w:firstLineChars="100"/>
                                <w:rPr>
                                  <w:rFonts w:ascii="SimSun" w:hAnsi="SimSun" w:eastAsia="SimSun" w:cs="SimSun"/>
                                  <w:spacing w:val="-18"/>
                                  <w:sz w:val="16"/>
                                  <w:szCs w:val="16"/>
                                </w:rPr>
                              </w:pPr>
                            </w:p>
                            <w:p>
                              <w:pPr>
                                <w:spacing w:before="91" w:line="195" w:lineRule="auto"/>
                                <w:ind w:left="1760" w:firstLine="124" w:firstLineChars="100"/>
                                <w:rPr>
                                  <w:rFonts w:hint="eastAsia" w:ascii="黑体" w:hAnsi="黑体" w:eastAsia="黑体" w:cs="黑体"/>
                                  <w:sz w:val="16"/>
                                  <w:szCs w:val="16"/>
                                </w:rPr>
                              </w:pPr>
                              <w:r>
                                <w:rPr>
                                  <w:rFonts w:hint="eastAsia" w:ascii="黑体" w:hAnsi="黑体" w:eastAsia="黑体" w:cs="黑体"/>
                                  <w:spacing w:val="-18"/>
                                  <w:sz w:val="16"/>
                                  <w:szCs w:val="16"/>
                                </w:rPr>
                                <w:t>隐患排查，研判情况，</w:t>
                              </w:r>
                            </w:p>
                            <w:p>
                              <w:pPr>
                                <w:spacing w:line="222" w:lineRule="auto"/>
                                <w:ind w:left="1760" w:firstLine="316" w:firstLineChars="200"/>
                                <w:rPr>
                                  <w:rFonts w:hint="eastAsia" w:ascii="黑体" w:hAnsi="黑体" w:eastAsia="黑体" w:cs="黑体"/>
                                  <w:sz w:val="16"/>
                                  <w:szCs w:val="16"/>
                                </w:rPr>
                              </w:pPr>
                              <w:r>
                                <w:rPr>
                                  <w:rFonts w:hint="eastAsia" w:ascii="黑体" w:hAnsi="黑体" w:eastAsia="黑体" w:cs="黑体"/>
                                  <w:spacing w:val="-1"/>
                                  <w:sz w:val="16"/>
                                  <w:szCs w:val="16"/>
                                </w:rPr>
                                <w:t>解决问题</w:t>
                              </w:r>
                            </w:p>
                            <w:p>
                              <w:pPr>
                                <w:spacing w:before="176" w:line="222" w:lineRule="auto"/>
                                <w:ind w:right="285"/>
                                <w:jc w:val="right"/>
                                <w:rPr>
                                  <w:rFonts w:hint="eastAsia" w:ascii="黑体" w:hAnsi="黑体" w:eastAsia="黑体" w:cs="黑体"/>
                                  <w:sz w:val="16"/>
                                  <w:szCs w:val="16"/>
                                </w:rPr>
                              </w:pPr>
                              <w:r>
                                <w:rPr>
                                  <w:rFonts w:hint="eastAsia" w:ascii="黑体" w:hAnsi="黑体" w:eastAsia="黑体" w:cs="黑体"/>
                                  <w:spacing w:val="-13"/>
                                  <w:sz w:val="16"/>
                                  <w:szCs w:val="16"/>
                                </w:rPr>
                                <w:t>《每日食品安全检查记录》</w:t>
                              </w:r>
                            </w:p>
                            <w:p>
                              <w:pPr>
                                <w:spacing w:line="253" w:lineRule="auto"/>
                                <w:rPr>
                                  <w:rFonts w:ascii="Arial"/>
                                  <w:sz w:val="21"/>
                                </w:rPr>
                              </w:pPr>
                            </w:p>
                            <w:p>
                              <w:pPr>
                                <w:spacing w:before="53" w:line="219" w:lineRule="auto"/>
                                <w:ind w:left="1760" w:firstLine="130" w:firstLineChars="100"/>
                                <w:rPr>
                                  <w:rFonts w:hint="eastAsia" w:ascii="黑体" w:hAnsi="黑体" w:eastAsia="黑体" w:cs="黑体"/>
                                  <w:spacing w:val="-15"/>
                                  <w:sz w:val="16"/>
                                  <w:szCs w:val="16"/>
                                </w:rPr>
                              </w:pPr>
                            </w:p>
                            <w:p>
                              <w:pPr>
                                <w:spacing w:before="53" w:line="219" w:lineRule="auto"/>
                                <w:ind w:left="1760" w:firstLine="260" w:firstLineChars="200"/>
                                <w:rPr>
                                  <w:rFonts w:hint="eastAsia" w:ascii="黑体" w:hAnsi="黑体" w:eastAsia="黑体" w:cs="黑体"/>
                                  <w:sz w:val="16"/>
                                  <w:szCs w:val="16"/>
                                </w:rPr>
                              </w:pPr>
                              <w:r>
                                <w:rPr>
                                  <w:rFonts w:hint="eastAsia" w:ascii="黑体" w:hAnsi="黑体" w:eastAsia="黑体" w:cs="黑体"/>
                                  <w:spacing w:val="-15"/>
                                  <w:sz w:val="16"/>
                                  <w:szCs w:val="16"/>
                                </w:rPr>
                                <w:t>发现隐患、采取措施</w:t>
                              </w:r>
                            </w:p>
                            <w:p>
                              <w:pPr>
                                <w:spacing w:before="230" w:line="222" w:lineRule="auto"/>
                                <w:ind w:right="5"/>
                                <w:jc w:val="right"/>
                                <w:rPr>
                                  <w:rFonts w:hint="eastAsia" w:ascii="黑体" w:hAnsi="黑体" w:eastAsia="黑体" w:cs="黑体"/>
                                  <w:sz w:val="16"/>
                                  <w:szCs w:val="16"/>
                                </w:rPr>
                              </w:pPr>
                              <w:r>
                                <w:rPr>
                                  <w:rFonts w:hint="eastAsia" w:ascii="黑体" w:hAnsi="黑体" w:eastAsia="黑体" w:cs="黑体"/>
                                  <w:spacing w:val="-14"/>
                                  <w:sz w:val="16"/>
                                  <w:szCs w:val="16"/>
                                </w:rPr>
                                <w:t>《每周食品安全排查治理报告》</w:t>
                              </w:r>
                            </w:p>
                            <w:p>
                              <w:pPr>
                                <w:spacing w:line="315" w:lineRule="auto"/>
                                <w:rPr>
                                  <w:rFonts w:ascii="Arial"/>
                                  <w:sz w:val="21"/>
                                </w:rPr>
                              </w:pPr>
                            </w:p>
                            <w:p>
                              <w:pPr>
                                <w:spacing w:line="316" w:lineRule="auto"/>
                                <w:rPr>
                                  <w:rFonts w:ascii="Arial"/>
                                  <w:sz w:val="21"/>
                                </w:rPr>
                              </w:pPr>
                            </w:p>
                            <w:p>
                              <w:pPr>
                                <w:spacing w:before="52" w:line="222" w:lineRule="auto"/>
                                <w:ind w:left="1170"/>
                                <w:rPr>
                                  <w:rFonts w:ascii="SimHei" w:hAnsi="SimHei" w:eastAsia="SimHei" w:cs="SimHei"/>
                                  <w:spacing w:val="-12"/>
                                  <w:sz w:val="16"/>
                                  <w:szCs w:val="16"/>
                                </w:rPr>
                              </w:pPr>
                            </w:p>
                            <w:p>
                              <w:pPr>
                                <w:spacing w:before="52" w:line="222" w:lineRule="auto"/>
                                <w:ind w:left="1170" w:firstLine="136" w:firstLineChars="100"/>
                                <w:rPr>
                                  <w:rFonts w:ascii="SimSun" w:hAnsi="SimSun" w:eastAsia="SimSun" w:cs="SimSun"/>
                                  <w:spacing w:val="-10"/>
                                  <w:sz w:val="16"/>
                                  <w:szCs w:val="16"/>
                                </w:rPr>
                              </w:pPr>
                              <w:r>
                                <w:rPr>
                                  <w:rFonts w:ascii="SimHei" w:hAnsi="SimHei" w:eastAsia="SimHei" w:cs="SimHei"/>
                                  <w:spacing w:val="-12"/>
                                  <w:sz w:val="16"/>
                                  <w:szCs w:val="16"/>
                                </w:rPr>
                                <w:t>食品安全月调度</w:t>
                              </w:r>
                            </w:p>
                            <w:p>
                              <w:pPr>
                                <w:spacing w:before="220" w:line="220" w:lineRule="auto"/>
                                <w:rPr>
                                  <w:rFonts w:hint="eastAsia" w:ascii="黑体" w:hAnsi="黑体" w:eastAsia="黑体" w:cs="黑体"/>
                                  <w:sz w:val="20"/>
                                  <w:szCs w:val="20"/>
                                </w:rPr>
                              </w:pPr>
                              <w:r>
                                <w:rPr>
                                  <w:rFonts w:hint="eastAsia" w:ascii="黑体" w:hAnsi="黑体" w:eastAsia="黑体" w:cs="黑体"/>
                                  <w:spacing w:val="-10"/>
                                  <w:sz w:val="20"/>
                                  <w:szCs w:val="20"/>
                                </w:rPr>
                                <w:t>工作总结，调度安排</w:t>
                              </w:r>
                            </w:p>
                          </w:txbxContent>
                        </wps:txbx>
                        <wps:bodyPr lIns="0" tIns="0" rIns="0" bIns="0" upright="true"/>
                      </wps:wsp>
                      <wps:wsp>
                        <wps:cNvPr id="13" name="文本框 13"/>
                        <wps:cNvSpPr txBox="true"/>
                        <wps:spPr>
                          <a:xfrm>
                            <a:off x="3370" y="75"/>
                            <a:ext cx="1010" cy="867"/>
                          </a:xfrm>
                          <a:prstGeom prst="rect">
                            <a:avLst/>
                          </a:prstGeom>
                          <a:noFill/>
                          <a:ln>
                            <a:noFill/>
                          </a:ln>
                        </wps:spPr>
                        <wps:txbx>
                          <w:txbxContent>
                            <w:p>
                              <w:pPr>
                                <w:spacing w:before="19" w:line="221" w:lineRule="auto"/>
                                <w:ind w:left="20"/>
                                <w:rPr>
                                  <w:rFonts w:ascii="SimHei" w:hAnsi="SimHei" w:eastAsia="SimHei" w:cs="SimHei"/>
                                  <w:sz w:val="16"/>
                                  <w:szCs w:val="16"/>
                                </w:rPr>
                              </w:pPr>
                              <w:r>
                                <w:rPr>
                                  <w:rFonts w:ascii="SimHei" w:hAnsi="SimHei" w:eastAsia="SimHei" w:cs="SimHei"/>
                                  <w:spacing w:val="7"/>
                                  <w:sz w:val="16"/>
                                  <w:szCs w:val="16"/>
                                </w:rPr>
                                <w:t>参加人员</w:t>
                              </w:r>
                            </w:p>
                            <w:p>
                              <w:pPr>
                                <w:spacing w:before="149" w:line="220" w:lineRule="auto"/>
                                <w:ind w:right="20"/>
                                <w:rPr>
                                  <w:rFonts w:hint="eastAsia" w:ascii="黑体" w:hAnsi="黑体" w:eastAsia="黑体" w:cs="黑体"/>
                                  <w:sz w:val="16"/>
                                  <w:szCs w:val="16"/>
                                </w:rPr>
                              </w:pPr>
                              <w:r>
                                <w:rPr>
                                  <w:rFonts w:hint="eastAsia" w:ascii="黑体" w:hAnsi="黑体" w:eastAsia="黑体" w:cs="黑体"/>
                                  <w:spacing w:val="-22"/>
                                  <w:sz w:val="16"/>
                                  <w:szCs w:val="16"/>
                                </w:rPr>
                                <w:t>食品安全总监、</w:t>
                              </w:r>
                              <w:r>
                                <w:rPr>
                                  <w:rFonts w:hint="eastAsia" w:ascii="黑体" w:hAnsi="黑体" w:eastAsia="黑体" w:cs="黑体"/>
                                  <w:spacing w:val="3"/>
                                  <w:sz w:val="16"/>
                                  <w:szCs w:val="16"/>
                                </w:rPr>
                                <w:t xml:space="preserve"> </w:t>
                              </w:r>
                              <w:r>
                                <w:rPr>
                                  <w:rFonts w:hint="eastAsia" w:ascii="黑体" w:hAnsi="黑体" w:eastAsia="黑体" w:cs="黑体"/>
                                  <w:spacing w:val="-15"/>
                                  <w:sz w:val="16"/>
                                  <w:szCs w:val="16"/>
                                </w:rPr>
                                <w:t>食品安全员</w:t>
                              </w:r>
                            </w:p>
                          </w:txbxContent>
                        </wps:txbx>
                        <wps:bodyPr lIns="0" tIns="0" rIns="0" bIns="0" upright="true"/>
                      </wps:wsp>
                      <wps:wsp>
                        <wps:cNvPr id="14" name="文本框 14"/>
                        <wps:cNvSpPr txBox="true"/>
                        <wps:spPr>
                          <a:xfrm>
                            <a:off x="1080" y="75"/>
                            <a:ext cx="1205" cy="741"/>
                          </a:xfrm>
                          <a:prstGeom prst="rect">
                            <a:avLst/>
                          </a:prstGeom>
                          <a:noFill/>
                          <a:ln>
                            <a:noFill/>
                          </a:ln>
                        </wps:spPr>
                        <wps:txbx>
                          <w:txbxContent>
                            <w:p>
                              <w:pPr>
                                <w:spacing w:before="19" w:line="221" w:lineRule="auto"/>
                                <w:ind w:left="69"/>
                                <w:rPr>
                                  <w:rFonts w:hint="eastAsia" w:ascii="黑体" w:hAnsi="黑体" w:eastAsia="黑体" w:cs="黑体"/>
                                  <w:sz w:val="16"/>
                                  <w:szCs w:val="16"/>
                                </w:rPr>
                              </w:pPr>
                              <w:r>
                                <w:rPr>
                                  <w:rFonts w:hint="eastAsia" w:ascii="黑体" w:hAnsi="黑体" w:eastAsia="黑体" w:cs="黑体"/>
                                  <w:spacing w:val="16"/>
                                  <w:sz w:val="16"/>
                                  <w:szCs w:val="16"/>
                                </w:rPr>
                                <w:t>工作流程</w:t>
                              </w:r>
                            </w:p>
                            <w:p>
                              <w:pPr>
                                <w:spacing w:before="148" w:line="222" w:lineRule="auto"/>
                                <w:ind w:left="20"/>
                                <w:rPr>
                                  <w:rFonts w:hint="eastAsia" w:ascii="黑体" w:hAnsi="黑体" w:eastAsia="黑体" w:cs="黑体"/>
                                  <w:sz w:val="16"/>
                                  <w:szCs w:val="16"/>
                                  <w:lang w:eastAsia="zh-CN"/>
                                </w:rPr>
                              </w:pPr>
                              <w:r>
                                <w:rPr>
                                  <w:rFonts w:hint="eastAsia" w:ascii="黑体" w:hAnsi="黑体" w:eastAsia="黑体" w:cs="黑体"/>
                                  <w:spacing w:val="-13"/>
                                  <w:sz w:val="16"/>
                                  <w:szCs w:val="16"/>
                                </w:rPr>
                                <w:t>制定食品安全风险</w:t>
                              </w:r>
                              <w:r>
                                <w:rPr>
                                  <w:rFonts w:hint="eastAsia" w:ascii="黑体" w:hAnsi="黑体" w:eastAsia="黑体" w:cs="黑体"/>
                                  <w:spacing w:val="-13"/>
                                  <w:sz w:val="16"/>
                                  <w:szCs w:val="16"/>
                                  <w:lang w:eastAsia="zh-CN"/>
                                </w:rPr>
                                <w:t>管控清单</w:t>
                              </w:r>
                            </w:p>
                          </w:txbxContent>
                        </wps:txbx>
                        <wps:bodyPr lIns="0" tIns="0" rIns="0" bIns="0" upright="true"/>
                      </wps:wsp>
                      <wps:wsp>
                        <wps:cNvPr id="15" name="文本框 15"/>
                        <wps:cNvSpPr txBox="true"/>
                        <wps:spPr>
                          <a:xfrm>
                            <a:off x="3370" y="3065"/>
                            <a:ext cx="1130" cy="582"/>
                          </a:xfrm>
                          <a:prstGeom prst="rect">
                            <a:avLst/>
                          </a:prstGeom>
                          <a:noFill/>
                          <a:ln>
                            <a:noFill/>
                          </a:ln>
                        </wps:spPr>
                        <wps:txbx>
                          <w:txbxContent>
                            <w:p>
                              <w:pPr>
                                <w:spacing w:before="20" w:line="208" w:lineRule="auto"/>
                                <w:ind w:left="20" w:right="20"/>
                                <w:rPr>
                                  <w:rFonts w:ascii="SimHei" w:hAnsi="SimHei" w:eastAsia="SimHei" w:cs="SimHei"/>
                                  <w:sz w:val="16"/>
                                  <w:szCs w:val="16"/>
                                </w:rPr>
                              </w:pPr>
                              <w:r>
                                <w:rPr>
                                  <w:rFonts w:ascii="SimHei" w:hAnsi="SimHei" w:eastAsia="SimHei" w:cs="SimHei"/>
                                  <w:spacing w:val="-17"/>
                                  <w:w w:val="95"/>
                                  <w:sz w:val="16"/>
                                  <w:szCs w:val="16"/>
                                </w:rPr>
                                <w:t>企业主要负责人、</w:t>
                              </w:r>
                              <w:r>
                                <w:rPr>
                                  <w:rFonts w:ascii="SimHei" w:hAnsi="SimHei" w:eastAsia="SimHei" w:cs="SimHei"/>
                                  <w:spacing w:val="8"/>
                                  <w:sz w:val="16"/>
                                  <w:szCs w:val="16"/>
                                </w:rPr>
                                <w:t xml:space="preserve"> </w:t>
                              </w:r>
                              <w:r>
                                <w:rPr>
                                  <w:rFonts w:ascii="SimHei" w:hAnsi="SimHei" w:eastAsia="SimHei" w:cs="SimHei"/>
                                  <w:spacing w:val="-22"/>
                                  <w:sz w:val="16"/>
                                  <w:szCs w:val="16"/>
                                </w:rPr>
                                <w:t>食品安全总监、</w:t>
                              </w:r>
                              <w:r>
                                <w:rPr>
                                  <w:rFonts w:ascii="SimHei" w:hAnsi="SimHei" w:eastAsia="SimHei" w:cs="SimHei"/>
                                  <w:spacing w:val="1"/>
                                  <w:sz w:val="16"/>
                                  <w:szCs w:val="16"/>
                                </w:rPr>
                                <w:t xml:space="preserve">  </w:t>
                              </w:r>
                              <w:r>
                                <w:rPr>
                                  <w:rFonts w:ascii="SimHei" w:hAnsi="SimHei" w:eastAsia="SimHei" w:cs="SimHei"/>
                                  <w:spacing w:val="-17"/>
                                  <w:sz w:val="16"/>
                                  <w:szCs w:val="16"/>
                                </w:rPr>
                                <w:t>食品安全员</w:t>
                              </w:r>
                            </w:p>
                          </w:txbxContent>
                        </wps:txbx>
                        <wps:bodyPr lIns="0" tIns="0" rIns="0" bIns="0" upright="true"/>
                      </wps:wsp>
                      <wps:wsp>
                        <wps:cNvPr id="16" name="文本框 16"/>
                        <wps:cNvSpPr txBox="true"/>
                        <wps:spPr>
                          <a:xfrm>
                            <a:off x="3370" y="2276"/>
                            <a:ext cx="1010" cy="420"/>
                          </a:xfrm>
                          <a:prstGeom prst="rect">
                            <a:avLst/>
                          </a:prstGeom>
                          <a:noFill/>
                          <a:ln>
                            <a:noFill/>
                          </a:ln>
                        </wps:spPr>
                        <wps:txbx>
                          <w:txbxContent>
                            <w:p>
                              <w:pPr>
                                <w:spacing w:before="20" w:line="219" w:lineRule="auto"/>
                                <w:ind w:left="20" w:right="20"/>
                                <w:rPr>
                                  <w:rFonts w:ascii="SimHei" w:hAnsi="SimHei" w:eastAsia="SimHei" w:cs="SimHei"/>
                                  <w:sz w:val="16"/>
                                  <w:szCs w:val="16"/>
                                </w:rPr>
                              </w:pPr>
                              <w:r>
                                <w:rPr>
                                  <w:rFonts w:ascii="SimHei" w:hAnsi="SimHei" w:eastAsia="SimHei" w:cs="SimHei"/>
                                  <w:spacing w:val="-22"/>
                                  <w:sz w:val="16"/>
                                  <w:szCs w:val="16"/>
                                </w:rPr>
                                <w:t>食品安全总监、</w:t>
                              </w:r>
                              <w:r>
                                <w:rPr>
                                  <w:rFonts w:ascii="SimHei" w:hAnsi="SimHei" w:eastAsia="SimHei" w:cs="SimHei"/>
                                  <w:spacing w:val="3"/>
                                  <w:sz w:val="16"/>
                                  <w:szCs w:val="16"/>
                                </w:rPr>
                                <w:t xml:space="preserve"> </w:t>
                              </w:r>
                              <w:r>
                                <w:rPr>
                                  <w:rFonts w:ascii="SimHei" w:hAnsi="SimHei" w:eastAsia="SimHei" w:cs="SimHei"/>
                                  <w:spacing w:val="-17"/>
                                  <w:sz w:val="16"/>
                                  <w:szCs w:val="16"/>
                                </w:rPr>
                                <w:t>食品安全员</w:t>
                              </w:r>
                            </w:p>
                          </w:txbxContent>
                        </wps:txbx>
                        <wps:bodyPr lIns="0" tIns="0" rIns="0" bIns="0" upright="true"/>
                      </wps:wsp>
                      <wps:wsp>
                        <wps:cNvPr id="17" name="文本框 17"/>
                        <wps:cNvSpPr txBox="true"/>
                        <wps:spPr>
                          <a:xfrm>
                            <a:off x="5250" y="3245"/>
                            <a:ext cx="2071" cy="232"/>
                          </a:xfrm>
                          <a:prstGeom prst="rect">
                            <a:avLst/>
                          </a:prstGeom>
                          <a:noFill/>
                          <a:ln>
                            <a:noFill/>
                          </a:ln>
                        </wps:spPr>
                        <wps:txbx>
                          <w:txbxContent>
                            <w:p>
                              <w:pPr>
                                <w:spacing w:before="19" w:line="222" w:lineRule="auto"/>
                                <w:ind w:left="20"/>
                                <w:rPr>
                                  <w:rFonts w:hint="eastAsia" w:ascii="黑体" w:hAnsi="黑体" w:eastAsia="黑体" w:cs="黑体"/>
                                  <w:sz w:val="16"/>
                                  <w:szCs w:val="16"/>
                                </w:rPr>
                              </w:pPr>
                              <w:r>
                                <w:rPr>
                                  <w:rFonts w:hint="eastAsia" w:ascii="黑体" w:hAnsi="黑体" w:eastAsia="黑体" w:cs="黑体"/>
                                  <w:spacing w:val="-14"/>
                                  <w:sz w:val="16"/>
                                  <w:szCs w:val="16"/>
                                </w:rPr>
                                <w:t>《每月食品安全调度会议纪要》</w:t>
                              </w:r>
                            </w:p>
                          </w:txbxContent>
                        </wps:txbx>
                        <wps:bodyPr lIns="0" tIns="0" rIns="0" bIns="0" upright="true"/>
                      </wps:wsp>
                      <wps:wsp>
                        <wps:cNvPr id="18" name="文本框 18"/>
                        <wps:cNvSpPr txBox="true"/>
                        <wps:spPr>
                          <a:xfrm>
                            <a:off x="1130" y="1463"/>
                            <a:ext cx="1066" cy="232"/>
                          </a:xfrm>
                          <a:prstGeom prst="rect">
                            <a:avLst/>
                          </a:prstGeom>
                          <a:noFill/>
                          <a:ln>
                            <a:noFill/>
                          </a:ln>
                        </wps:spPr>
                        <wps:txbx>
                          <w:txbxContent>
                            <w:p>
                              <w:pPr>
                                <w:spacing w:before="20" w:line="222" w:lineRule="auto"/>
                                <w:ind w:left="20"/>
                                <w:rPr>
                                  <w:rFonts w:ascii="SimHei" w:hAnsi="SimHei" w:eastAsia="SimHei" w:cs="SimHei"/>
                                  <w:sz w:val="16"/>
                                  <w:szCs w:val="16"/>
                                </w:rPr>
                              </w:pPr>
                              <w:r>
                                <w:rPr>
                                  <w:rFonts w:ascii="SimHei" w:hAnsi="SimHei" w:eastAsia="SimHei" w:cs="SimHei"/>
                                  <w:spacing w:val="-12"/>
                                  <w:sz w:val="16"/>
                                  <w:szCs w:val="16"/>
                                </w:rPr>
                                <w:t>食品安全日管控</w:t>
                              </w:r>
                            </w:p>
                          </w:txbxContent>
                        </wps:txbx>
                        <wps:bodyPr lIns="0" tIns="0" rIns="0" bIns="0" upright="true"/>
                      </wps:wsp>
                      <wps:wsp>
                        <wps:cNvPr id="19" name="文本框 19"/>
                        <wps:cNvSpPr txBox="true"/>
                        <wps:spPr>
                          <a:xfrm>
                            <a:off x="1130" y="2366"/>
                            <a:ext cx="1066" cy="232"/>
                          </a:xfrm>
                          <a:prstGeom prst="rect">
                            <a:avLst/>
                          </a:prstGeom>
                          <a:noFill/>
                          <a:ln>
                            <a:noFill/>
                          </a:ln>
                        </wps:spPr>
                        <wps:txbx>
                          <w:txbxContent>
                            <w:p>
                              <w:pPr>
                                <w:spacing w:before="20" w:line="222" w:lineRule="auto"/>
                                <w:ind w:left="20"/>
                                <w:rPr>
                                  <w:rFonts w:ascii="SimHei" w:hAnsi="SimHei" w:eastAsia="SimHei" w:cs="SimHei"/>
                                  <w:sz w:val="16"/>
                                  <w:szCs w:val="16"/>
                                </w:rPr>
                              </w:pPr>
                              <w:r>
                                <w:rPr>
                                  <w:rFonts w:ascii="SimHei" w:hAnsi="SimHei" w:eastAsia="SimHei" w:cs="SimHei"/>
                                  <w:spacing w:val="-12"/>
                                  <w:sz w:val="16"/>
                                  <w:szCs w:val="16"/>
                                </w:rPr>
                                <w:t>食品安全周排查</w:t>
                              </w:r>
                            </w:p>
                          </w:txbxContent>
                        </wps:txbx>
                        <wps:bodyPr lIns="0" tIns="0" rIns="0" bIns="0" upright="true"/>
                      </wps:wsp>
                      <wps:wsp>
                        <wps:cNvPr id="20" name="文本框 20"/>
                        <wps:cNvSpPr txBox="true"/>
                        <wps:spPr>
                          <a:xfrm>
                            <a:off x="3370" y="1465"/>
                            <a:ext cx="738" cy="232"/>
                          </a:xfrm>
                          <a:prstGeom prst="rect">
                            <a:avLst/>
                          </a:prstGeom>
                          <a:noFill/>
                          <a:ln>
                            <a:noFill/>
                          </a:ln>
                        </wps:spPr>
                        <wps:txbx>
                          <w:txbxContent>
                            <w:p>
                              <w:pPr>
                                <w:spacing w:before="19" w:line="221" w:lineRule="auto"/>
                                <w:ind w:left="20"/>
                                <w:rPr>
                                  <w:rFonts w:ascii="SimHei" w:hAnsi="SimHei" w:eastAsia="SimHei" w:cs="SimHei"/>
                                  <w:sz w:val="16"/>
                                  <w:szCs w:val="16"/>
                                </w:rPr>
                              </w:pPr>
                              <w:r>
                                <w:rPr>
                                  <w:rFonts w:ascii="SimHei" w:hAnsi="SimHei" w:eastAsia="SimHei" w:cs="SimHei"/>
                                  <w:spacing w:val="-17"/>
                                  <w:w w:val="97"/>
                                  <w:sz w:val="16"/>
                                  <w:szCs w:val="16"/>
                                </w:rPr>
                                <w:t>食品安全员</w:t>
                              </w:r>
                            </w:p>
                          </w:txbxContent>
                        </wps:txbx>
                        <wps:bodyPr lIns="0" tIns="0" rIns="0" bIns="0" upright="true"/>
                      </wps:wsp>
                      <wps:wsp>
                        <wps:cNvPr id="21" name="文本框 21"/>
                        <wps:cNvSpPr txBox="true"/>
                        <wps:spPr>
                          <a:xfrm>
                            <a:off x="241" y="1662"/>
                            <a:ext cx="247" cy="924"/>
                          </a:xfrm>
                          <a:prstGeom prst="rect">
                            <a:avLst/>
                          </a:prstGeom>
                          <a:noFill/>
                          <a:ln>
                            <a:noFill/>
                          </a:ln>
                        </wps:spPr>
                        <wps:txbx>
                          <w:txbxContent>
                            <w:p>
                              <w:pPr>
                                <w:spacing w:before="19" w:line="215" w:lineRule="auto"/>
                                <w:ind w:left="20"/>
                                <w:rPr>
                                  <w:rFonts w:hint="eastAsia" w:ascii="黑体" w:hAnsi="黑体" w:eastAsia="黑体" w:cs="黑体"/>
                                  <w:sz w:val="20"/>
                                  <w:szCs w:val="20"/>
                                  <w:lang w:eastAsia="zh-CN"/>
                                </w:rPr>
                              </w:pPr>
                              <w:r>
                                <w:rPr>
                                  <w:rFonts w:hint="eastAsia" w:ascii="黑体" w:hAnsi="黑体" w:eastAsia="黑体" w:cs="黑体"/>
                                  <w:spacing w:val="12"/>
                                  <w:sz w:val="20"/>
                                  <w:szCs w:val="20"/>
                                </w:rPr>
                                <w:t>更新清</w:t>
                              </w:r>
                              <w:r>
                                <w:rPr>
                                  <w:rFonts w:hint="eastAsia" w:ascii="黑体" w:hAnsi="黑体" w:eastAsia="黑体" w:cs="黑体"/>
                                  <w:spacing w:val="12"/>
                                  <w:sz w:val="20"/>
                                  <w:szCs w:val="20"/>
                                  <w:lang w:eastAsia="zh-CN"/>
                                </w:rPr>
                                <w:t>单</w:t>
                              </w:r>
                            </w:p>
                          </w:txbxContent>
                        </wps:txbx>
                        <wps:bodyPr vert="eaVert" lIns="0" tIns="0" rIns="0" bIns="0" upright="true"/>
                      </wps:wsp>
                      <pic:pic xmlns:pic="http://schemas.openxmlformats.org/drawingml/2006/picture">
                        <pic:nvPicPr>
                          <pic:cNvPr id="22" name="图片 106"/>
                          <pic:cNvPicPr>
                            <a:picLocks noChangeAspect="true"/>
                          </pic:cNvPicPr>
                        </pic:nvPicPr>
                        <pic:blipFill>
                          <a:blip r:embed="rId9"/>
                          <a:stretch>
                            <a:fillRect/>
                          </a:stretch>
                        </pic:blipFill>
                        <pic:spPr>
                          <a:xfrm>
                            <a:off x="2280" y="379"/>
                            <a:ext cx="70" cy="470"/>
                          </a:xfrm>
                          <a:prstGeom prst="rect">
                            <a:avLst/>
                          </a:prstGeom>
                          <a:noFill/>
                          <a:ln>
                            <a:noFill/>
                          </a:ln>
                        </pic:spPr>
                      </pic:pic>
                    </wpg:wgp>
                  </a:graphicData>
                </a:graphic>
              </wp:anchor>
            </w:drawing>
          </mc:Choice>
          <mc:Fallback>
            <w:pict>
              <v:group id="_x0000_s1026" o:spid="_x0000_s1026" o:spt="203" style="position:absolute;left:0pt;margin-left:-4.75pt;margin-top:10.05pt;height:234.75pt;width:412.05pt;mso-wrap-distance-bottom:0pt;mso-wrap-distance-top:0pt;z-index:251658240;mso-width-relative:page;mso-height-relative:page;" coordorigin="-20,0" coordsize="7430,4082" o:gfxdata="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">
                <o:lock v:ext="edit" aspectratio="f"/>
                <v:shape id="图片 95" o:spid="_x0000_s1026" o:spt="75" type="#_x0000_t75" style="position:absolute;left:280;top:0;height:3741;width:7130;" filled="f" o:preferrelative="t" stroked="f" coordsize="21600,21600" o:gfxdata="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boT68vAAAANsAAAAPAAAAAAAAAAEAIAAAADgAAABkcnMvZG93bnJldi54&#10;bWxQSwECFAAUAAAACACHTuJAMy8FnjsAAAA5AAAAEAAAAAAAAAABACAAAAAhAQAAZHJzL3NoYXBl&#10;eG1sLnhtbFBLBQYAAAAABgAGAFsBAADLAwAAAAA=&#10;">
                  <v:fill on="f" focussize="0,0"/>
                  <v:stroke on="f"/>
                  <v:imagedata r:id="rId8" o:title=""/>
                  <o:lock v:ext="edit" aspectratio="t"/>
                </v:shape>
                <v:shape id="_x0000_s1026" o:spid="_x0000_s1026" o:spt="202" type="#_x0000_t202" style="position:absolute;left:-20;top:65;height:4017;width:7340;" filled="f" stroked="f" coordsize="21600,21600" o:gfxdata="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VlMpUvAAAANs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before="19" w:line="222" w:lineRule="auto"/>
                          <w:ind w:left="5370" w:firstLine="1092" w:firstLineChars="600"/>
                          <w:rPr>
                            <w:rFonts w:ascii="SimHei" w:hAnsi="SimHei" w:eastAsia="SimHei" w:cs="SimHei"/>
                            <w:sz w:val="16"/>
                            <w:szCs w:val="16"/>
                          </w:rPr>
                        </w:pPr>
                        <w:r>
                          <w:rPr>
                            <w:rFonts w:ascii="SimHei" w:hAnsi="SimHei" w:eastAsia="SimHei" w:cs="SimHei"/>
                            <w:spacing w:val="11"/>
                            <w:sz w:val="16"/>
                            <w:szCs w:val="16"/>
                          </w:rPr>
                          <w:t>形成文件</w:t>
                        </w:r>
                      </w:p>
                      <w:p>
                        <w:pPr>
                          <w:spacing w:before="228" w:line="200" w:lineRule="auto"/>
                          <w:ind w:right="320"/>
                          <w:jc w:val="right"/>
                          <w:rPr>
                            <w:rFonts w:hint="eastAsia" w:ascii="黑体" w:hAnsi="黑体" w:eastAsia="黑体" w:cs="黑体"/>
                            <w:sz w:val="16"/>
                            <w:szCs w:val="16"/>
                          </w:rPr>
                        </w:pPr>
                        <w:r>
                          <w:rPr>
                            <w:rFonts w:hint="eastAsia" w:ascii="黑体" w:hAnsi="黑体" w:eastAsia="黑体" w:cs="黑体"/>
                            <w:spacing w:val="3"/>
                            <w:sz w:val="16"/>
                            <w:szCs w:val="16"/>
                          </w:rPr>
                          <w:t>《食品安全风险管控清单》</w:t>
                        </w:r>
                      </w:p>
                      <w:p>
                        <w:pPr>
                          <w:spacing w:before="91" w:line="195" w:lineRule="auto"/>
                          <w:ind w:left="1760" w:firstLine="124" w:firstLineChars="100"/>
                          <w:rPr>
                            <w:rFonts w:ascii="SimSun" w:hAnsi="SimSun" w:eastAsia="SimSun" w:cs="SimSun"/>
                            <w:spacing w:val="-18"/>
                            <w:sz w:val="16"/>
                            <w:szCs w:val="16"/>
                          </w:rPr>
                        </w:pPr>
                      </w:p>
                      <w:p>
                        <w:pPr>
                          <w:spacing w:before="91" w:line="195" w:lineRule="auto"/>
                          <w:ind w:left="1760" w:firstLine="124" w:firstLineChars="100"/>
                          <w:rPr>
                            <w:rFonts w:hint="eastAsia" w:ascii="黑体" w:hAnsi="黑体" w:eastAsia="黑体" w:cs="黑体"/>
                            <w:sz w:val="16"/>
                            <w:szCs w:val="16"/>
                          </w:rPr>
                        </w:pPr>
                        <w:r>
                          <w:rPr>
                            <w:rFonts w:hint="eastAsia" w:ascii="黑体" w:hAnsi="黑体" w:eastAsia="黑体" w:cs="黑体"/>
                            <w:spacing w:val="-18"/>
                            <w:sz w:val="16"/>
                            <w:szCs w:val="16"/>
                          </w:rPr>
                          <w:t>隐患排查，研判情况，</w:t>
                        </w:r>
                      </w:p>
                      <w:p>
                        <w:pPr>
                          <w:spacing w:line="222" w:lineRule="auto"/>
                          <w:ind w:left="1760" w:firstLine="316" w:firstLineChars="200"/>
                          <w:rPr>
                            <w:rFonts w:hint="eastAsia" w:ascii="黑体" w:hAnsi="黑体" w:eastAsia="黑体" w:cs="黑体"/>
                            <w:sz w:val="16"/>
                            <w:szCs w:val="16"/>
                          </w:rPr>
                        </w:pPr>
                        <w:r>
                          <w:rPr>
                            <w:rFonts w:hint="eastAsia" w:ascii="黑体" w:hAnsi="黑体" w:eastAsia="黑体" w:cs="黑体"/>
                            <w:spacing w:val="-1"/>
                            <w:sz w:val="16"/>
                            <w:szCs w:val="16"/>
                          </w:rPr>
                          <w:t>解决问题</w:t>
                        </w:r>
                      </w:p>
                      <w:p>
                        <w:pPr>
                          <w:spacing w:before="176" w:line="222" w:lineRule="auto"/>
                          <w:ind w:right="285"/>
                          <w:jc w:val="right"/>
                          <w:rPr>
                            <w:rFonts w:hint="eastAsia" w:ascii="黑体" w:hAnsi="黑体" w:eastAsia="黑体" w:cs="黑体"/>
                            <w:sz w:val="16"/>
                            <w:szCs w:val="16"/>
                          </w:rPr>
                        </w:pPr>
                        <w:r>
                          <w:rPr>
                            <w:rFonts w:hint="eastAsia" w:ascii="黑体" w:hAnsi="黑体" w:eastAsia="黑体" w:cs="黑体"/>
                            <w:spacing w:val="-13"/>
                            <w:sz w:val="16"/>
                            <w:szCs w:val="16"/>
                          </w:rPr>
                          <w:t>《每日食品安全检查记录》</w:t>
                        </w:r>
                      </w:p>
                      <w:p>
                        <w:pPr>
                          <w:spacing w:line="253" w:lineRule="auto"/>
                          <w:rPr>
                            <w:rFonts w:ascii="Arial"/>
                            <w:sz w:val="21"/>
                          </w:rPr>
                        </w:pPr>
                      </w:p>
                      <w:p>
                        <w:pPr>
                          <w:spacing w:before="53" w:line="219" w:lineRule="auto"/>
                          <w:ind w:left="1760" w:firstLine="130" w:firstLineChars="100"/>
                          <w:rPr>
                            <w:rFonts w:hint="eastAsia" w:ascii="黑体" w:hAnsi="黑体" w:eastAsia="黑体" w:cs="黑体"/>
                            <w:spacing w:val="-15"/>
                            <w:sz w:val="16"/>
                            <w:szCs w:val="16"/>
                          </w:rPr>
                        </w:pPr>
                      </w:p>
                      <w:p>
                        <w:pPr>
                          <w:spacing w:before="53" w:line="219" w:lineRule="auto"/>
                          <w:ind w:left="1760" w:firstLine="260" w:firstLineChars="200"/>
                          <w:rPr>
                            <w:rFonts w:hint="eastAsia" w:ascii="黑体" w:hAnsi="黑体" w:eastAsia="黑体" w:cs="黑体"/>
                            <w:sz w:val="16"/>
                            <w:szCs w:val="16"/>
                          </w:rPr>
                        </w:pPr>
                        <w:r>
                          <w:rPr>
                            <w:rFonts w:hint="eastAsia" w:ascii="黑体" w:hAnsi="黑体" w:eastAsia="黑体" w:cs="黑体"/>
                            <w:spacing w:val="-15"/>
                            <w:sz w:val="16"/>
                            <w:szCs w:val="16"/>
                          </w:rPr>
                          <w:t>发现隐患、采取措施</w:t>
                        </w:r>
                      </w:p>
                      <w:p>
                        <w:pPr>
                          <w:spacing w:before="230" w:line="222" w:lineRule="auto"/>
                          <w:ind w:right="5"/>
                          <w:jc w:val="right"/>
                          <w:rPr>
                            <w:rFonts w:hint="eastAsia" w:ascii="黑体" w:hAnsi="黑体" w:eastAsia="黑体" w:cs="黑体"/>
                            <w:sz w:val="16"/>
                            <w:szCs w:val="16"/>
                          </w:rPr>
                        </w:pPr>
                        <w:r>
                          <w:rPr>
                            <w:rFonts w:hint="eastAsia" w:ascii="黑体" w:hAnsi="黑体" w:eastAsia="黑体" w:cs="黑体"/>
                            <w:spacing w:val="-14"/>
                            <w:sz w:val="16"/>
                            <w:szCs w:val="16"/>
                          </w:rPr>
                          <w:t>《每周食品安全排查治理报告》</w:t>
                        </w:r>
                      </w:p>
                      <w:p>
                        <w:pPr>
                          <w:spacing w:line="315" w:lineRule="auto"/>
                          <w:rPr>
                            <w:rFonts w:ascii="Arial"/>
                            <w:sz w:val="21"/>
                          </w:rPr>
                        </w:pPr>
                      </w:p>
                      <w:p>
                        <w:pPr>
                          <w:spacing w:line="316" w:lineRule="auto"/>
                          <w:rPr>
                            <w:rFonts w:ascii="Arial"/>
                            <w:sz w:val="21"/>
                          </w:rPr>
                        </w:pPr>
                      </w:p>
                      <w:p>
                        <w:pPr>
                          <w:spacing w:before="52" w:line="222" w:lineRule="auto"/>
                          <w:ind w:left="1170"/>
                          <w:rPr>
                            <w:rFonts w:ascii="SimHei" w:hAnsi="SimHei" w:eastAsia="SimHei" w:cs="SimHei"/>
                            <w:spacing w:val="-12"/>
                            <w:sz w:val="16"/>
                            <w:szCs w:val="16"/>
                          </w:rPr>
                        </w:pPr>
                      </w:p>
                      <w:p>
                        <w:pPr>
                          <w:spacing w:before="52" w:line="222" w:lineRule="auto"/>
                          <w:ind w:left="1170" w:firstLine="136" w:firstLineChars="100"/>
                          <w:rPr>
                            <w:rFonts w:ascii="SimSun" w:hAnsi="SimSun" w:eastAsia="SimSun" w:cs="SimSun"/>
                            <w:spacing w:val="-10"/>
                            <w:sz w:val="16"/>
                            <w:szCs w:val="16"/>
                          </w:rPr>
                        </w:pPr>
                        <w:r>
                          <w:rPr>
                            <w:rFonts w:ascii="SimHei" w:hAnsi="SimHei" w:eastAsia="SimHei" w:cs="SimHei"/>
                            <w:spacing w:val="-12"/>
                            <w:sz w:val="16"/>
                            <w:szCs w:val="16"/>
                          </w:rPr>
                          <w:t>食品安全月调度</w:t>
                        </w:r>
                      </w:p>
                      <w:p>
                        <w:pPr>
                          <w:spacing w:before="220" w:line="220" w:lineRule="auto"/>
                          <w:rPr>
                            <w:rFonts w:hint="eastAsia" w:ascii="黑体" w:hAnsi="黑体" w:eastAsia="黑体" w:cs="黑体"/>
                            <w:sz w:val="20"/>
                            <w:szCs w:val="20"/>
                          </w:rPr>
                        </w:pPr>
                        <w:r>
                          <w:rPr>
                            <w:rFonts w:hint="eastAsia" w:ascii="黑体" w:hAnsi="黑体" w:eastAsia="黑体" w:cs="黑体"/>
                            <w:spacing w:val="-10"/>
                            <w:sz w:val="20"/>
                            <w:szCs w:val="20"/>
                          </w:rPr>
                          <w:t>工作总结，调度安排</w:t>
                        </w:r>
                      </w:p>
                    </w:txbxContent>
                  </v:textbox>
                </v:shape>
                <v:shape id="_x0000_s1026" o:spid="_x0000_s1026" o:spt="202" type="#_x0000_t202" style="position:absolute;left:3370;top:75;height:867;width:1010;" filled="f" stroked="f" coordsize="21600,21600" o:gfxdata="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62G/PvAAAANs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before="19" w:line="221" w:lineRule="auto"/>
                          <w:ind w:left="20"/>
                          <w:rPr>
                            <w:rFonts w:ascii="SimHei" w:hAnsi="SimHei" w:eastAsia="SimHei" w:cs="SimHei"/>
                            <w:sz w:val="16"/>
                            <w:szCs w:val="16"/>
                          </w:rPr>
                        </w:pPr>
                        <w:r>
                          <w:rPr>
                            <w:rFonts w:ascii="SimHei" w:hAnsi="SimHei" w:eastAsia="SimHei" w:cs="SimHei"/>
                            <w:spacing w:val="7"/>
                            <w:sz w:val="16"/>
                            <w:szCs w:val="16"/>
                          </w:rPr>
                          <w:t>参加人员</w:t>
                        </w:r>
                      </w:p>
                      <w:p>
                        <w:pPr>
                          <w:spacing w:before="149" w:line="220" w:lineRule="auto"/>
                          <w:ind w:right="20"/>
                          <w:rPr>
                            <w:rFonts w:hint="eastAsia" w:ascii="黑体" w:hAnsi="黑体" w:eastAsia="黑体" w:cs="黑体"/>
                            <w:sz w:val="16"/>
                            <w:szCs w:val="16"/>
                          </w:rPr>
                        </w:pPr>
                        <w:r>
                          <w:rPr>
                            <w:rFonts w:hint="eastAsia" w:ascii="黑体" w:hAnsi="黑体" w:eastAsia="黑体" w:cs="黑体"/>
                            <w:spacing w:val="-22"/>
                            <w:sz w:val="16"/>
                            <w:szCs w:val="16"/>
                          </w:rPr>
                          <w:t>食品安全总监、</w:t>
                        </w:r>
                        <w:r>
                          <w:rPr>
                            <w:rFonts w:hint="eastAsia" w:ascii="黑体" w:hAnsi="黑体" w:eastAsia="黑体" w:cs="黑体"/>
                            <w:spacing w:val="3"/>
                            <w:sz w:val="16"/>
                            <w:szCs w:val="16"/>
                          </w:rPr>
                          <w:t xml:space="preserve"> </w:t>
                        </w:r>
                        <w:r>
                          <w:rPr>
                            <w:rFonts w:hint="eastAsia" w:ascii="黑体" w:hAnsi="黑体" w:eastAsia="黑体" w:cs="黑体"/>
                            <w:spacing w:val="-15"/>
                            <w:sz w:val="16"/>
                            <w:szCs w:val="16"/>
                          </w:rPr>
                          <w:t>食品安全员</w:t>
                        </w:r>
                      </w:p>
                    </w:txbxContent>
                  </v:textbox>
                </v:shape>
                <v:shape id="_x0000_s1026" o:spid="_x0000_s1026" o:spt="202" type="#_x0000_t202" style="position:absolute;left:1080;top:75;height:741;width:1205;" filled="f" stroked="f" coordsize="21600,21600" o:gfxdata="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1Mfe7vAAAANs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before="19" w:line="221" w:lineRule="auto"/>
                          <w:ind w:left="69"/>
                          <w:rPr>
                            <w:rFonts w:hint="eastAsia" w:ascii="黑体" w:hAnsi="黑体" w:eastAsia="黑体" w:cs="黑体"/>
                            <w:sz w:val="16"/>
                            <w:szCs w:val="16"/>
                          </w:rPr>
                        </w:pPr>
                        <w:r>
                          <w:rPr>
                            <w:rFonts w:hint="eastAsia" w:ascii="黑体" w:hAnsi="黑体" w:eastAsia="黑体" w:cs="黑体"/>
                            <w:spacing w:val="16"/>
                            <w:sz w:val="16"/>
                            <w:szCs w:val="16"/>
                          </w:rPr>
                          <w:t>工作流程</w:t>
                        </w:r>
                      </w:p>
                      <w:p>
                        <w:pPr>
                          <w:spacing w:before="148" w:line="222" w:lineRule="auto"/>
                          <w:ind w:left="20"/>
                          <w:rPr>
                            <w:rFonts w:hint="eastAsia" w:ascii="黑体" w:hAnsi="黑体" w:eastAsia="黑体" w:cs="黑体"/>
                            <w:sz w:val="16"/>
                            <w:szCs w:val="16"/>
                            <w:lang w:eastAsia="zh-CN"/>
                          </w:rPr>
                        </w:pPr>
                        <w:r>
                          <w:rPr>
                            <w:rFonts w:hint="eastAsia" w:ascii="黑体" w:hAnsi="黑体" w:eastAsia="黑体" w:cs="黑体"/>
                            <w:spacing w:val="-13"/>
                            <w:sz w:val="16"/>
                            <w:szCs w:val="16"/>
                          </w:rPr>
                          <w:t>制定食品安全风险</w:t>
                        </w:r>
                        <w:r>
                          <w:rPr>
                            <w:rFonts w:hint="eastAsia" w:ascii="黑体" w:hAnsi="黑体" w:eastAsia="黑体" w:cs="黑体"/>
                            <w:spacing w:val="-13"/>
                            <w:sz w:val="16"/>
                            <w:szCs w:val="16"/>
                            <w:lang w:eastAsia="zh-CN"/>
                          </w:rPr>
                          <w:t>管控清单</w:t>
                        </w:r>
                      </w:p>
                    </w:txbxContent>
                  </v:textbox>
                </v:shape>
                <v:shape id="_x0000_s1026" o:spid="_x0000_s1026" o:spt="202" type="#_x0000_t202" style="position:absolute;left:3370;top:3065;height:582;width:1130;" filled="f" stroked="f" coordsize="21600,21600" o:gfxdata="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afVIgvAAAANs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before="20" w:line="208" w:lineRule="auto"/>
                          <w:ind w:left="20" w:right="20"/>
                          <w:rPr>
                            <w:rFonts w:ascii="SimHei" w:hAnsi="SimHei" w:eastAsia="SimHei" w:cs="SimHei"/>
                            <w:sz w:val="16"/>
                            <w:szCs w:val="16"/>
                          </w:rPr>
                        </w:pPr>
                        <w:r>
                          <w:rPr>
                            <w:rFonts w:ascii="SimHei" w:hAnsi="SimHei" w:eastAsia="SimHei" w:cs="SimHei"/>
                            <w:spacing w:val="-17"/>
                            <w:w w:val="95"/>
                            <w:sz w:val="16"/>
                            <w:szCs w:val="16"/>
                          </w:rPr>
                          <w:t>企业主要负责人、</w:t>
                        </w:r>
                        <w:r>
                          <w:rPr>
                            <w:rFonts w:ascii="SimHei" w:hAnsi="SimHei" w:eastAsia="SimHei" w:cs="SimHei"/>
                            <w:spacing w:val="8"/>
                            <w:sz w:val="16"/>
                            <w:szCs w:val="16"/>
                          </w:rPr>
                          <w:t xml:space="preserve"> </w:t>
                        </w:r>
                        <w:r>
                          <w:rPr>
                            <w:rFonts w:ascii="SimHei" w:hAnsi="SimHei" w:eastAsia="SimHei" w:cs="SimHei"/>
                            <w:spacing w:val="-22"/>
                            <w:sz w:val="16"/>
                            <w:szCs w:val="16"/>
                          </w:rPr>
                          <w:t>食品安全总监、</w:t>
                        </w:r>
                        <w:r>
                          <w:rPr>
                            <w:rFonts w:ascii="SimHei" w:hAnsi="SimHei" w:eastAsia="SimHei" w:cs="SimHei"/>
                            <w:spacing w:val="1"/>
                            <w:sz w:val="16"/>
                            <w:szCs w:val="16"/>
                          </w:rPr>
                          <w:t xml:space="preserve">  </w:t>
                        </w:r>
                        <w:r>
                          <w:rPr>
                            <w:rFonts w:ascii="SimHei" w:hAnsi="SimHei" w:eastAsia="SimHei" w:cs="SimHei"/>
                            <w:spacing w:val="-17"/>
                            <w:sz w:val="16"/>
                            <w:szCs w:val="16"/>
                          </w:rPr>
                          <w:t>食品安全员</w:t>
                        </w:r>
                      </w:p>
                    </w:txbxContent>
                  </v:textbox>
                </v:shape>
                <v:shape id="_x0000_s1026" o:spid="_x0000_s1026" o:spt="202" type="#_x0000_t202" style="position:absolute;left:3370;top:2276;height:420;width:1010;" filled="f" stroked="f" coordsize="21600,21600" o:gfxdata="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qr8xXvAAAANs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before="20" w:line="219" w:lineRule="auto"/>
                          <w:ind w:left="20" w:right="20"/>
                          <w:rPr>
                            <w:rFonts w:ascii="SimHei" w:hAnsi="SimHei" w:eastAsia="SimHei" w:cs="SimHei"/>
                            <w:sz w:val="16"/>
                            <w:szCs w:val="16"/>
                          </w:rPr>
                        </w:pPr>
                        <w:r>
                          <w:rPr>
                            <w:rFonts w:ascii="SimHei" w:hAnsi="SimHei" w:eastAsia="SimHei" w:cs="SimHei"/>
                            <w:spacing w:val="-22"/>
                            <w:sz w:val="16"/>
                            <w:szCs w:val="16"/>
                          </w:rPr>
                          <w:t>食品安全总监、</w:t>
                        </w:r>
                        <w:r>
                          <w:rPr>
                            <w:rFonts w:ascii="SimHei" w:hAnsi="SimHei" w:eastAsia="SimHei" w:cs="SimHei"/>
                            <w:spacing w:val="3"/>
                            <w:sz w:val="16"/>
                            <w:szCs w:val="16"/>
                          </w:rPr>
                          <w:t xml:space="preserve"> </w:t>
                        </w:r>
                        <w:r>
                          <w:rPr>
                            <w:rFonts w:ascii="SimHei" w:hAnsi="SimHei" w:eastAsia="SimHei" w:cs="SimHei"/>
                            <w:spacing w:val="-17"/>
                            <w:sz w:val="16"/>
                            <w:szCs w:val="16"/>
                          </w:rPr>
                          <w:t>食品安全员</w:t>
                        </w:r>
                      </w:p>
                    </w:txbxContent>
                  </v:textbox>
                </v:shape>
                <v:shape id="_x0000_s1026" o:spid="_x0000_s1026" o:spt="202" type="#_x0000_t202" style="position:absolute;left:5250;top:3245;height:232;width:2071;" filled="f" stroked="f" coordsize="21600,21600" o:gfxdata="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F42nMvAAAANs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before="19" w:line="222" w:lineRule="auto"/>
                          <w:ind w:left="20"/>
                          <w:rPr>
                            <w:rFonts w:hint="eastAsia" w:ascii="黑体" w:hAnsi="黑体" w:eastAsia="黑体" w:cs="黑体"/>
                            <w:sz w:val="16"/>
                            <w:szCs w:val="16"/>
                          </w:rPr>
                        </w:pPr>
                        <w:r>
                          <w:rPr>
                            <w:rFonts w:hint="eastAsia" w:ascii="黑体" w:hAnsi="黑体" w:eastAsia="黑体" w:cs="黑体"/>
                            <w:spacing w:val="-14"/>
                            <w:sz w:val="16"/>
                            <w:szCs w:val="16"/>
                          </w:rPr>
                          <w:t>《每月食品安全调度会议纪要》</w:t>
                        </w:r>
                      </w:p>
                    </w:txbxContent>
                  </v:textbox>
                </v:shape>
                <v:shape id="_x0000_s1026" o:spid="_x0000_s1026" o:spt="202" type="#_x0000_t202" style="position:absolute;left:1130;top:1463;height:232;width:1066;" filled="f" stroked="f" coordsize="21600,21600" o:gfxdata="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R8/b6+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before="20" w:line="222" w:lineRule="auto"/>
                          <w:ind w:left="20"/>
                          <w:rPr>
                            <w:rFonts w:ascii="SimHei" w:hAnsi="SimHei" w:eastAsia="SimHei" w:cs="SimHei"/>
                            <w:sz w:val="16"/>
                            <w:szCs w:val="16"/>
                          </w:rPr>
                        </w:pPr>
                        <w:r>
                          <w:rPr>
                            <w:rFonts w:ascii="SimHei" w:hAnsi="SimHei" w:eastAsia="SimHei" w:cs="SimHei"/>
                            <w:spacing w:val="-12"/>
                            <w:sz w:val="16"/>
                            <w:szCs w:val="16"/>
                          </w:rPr>
                          <w:t>食品安全日管控</w:t>
                        </w:r>
                      </w:p>
                    </w:txbxContent>
                  </v:textbox>
                </v:shape>
                <v:shape id="_x0000_s1026" o:spid="_x0000_s1026" o:spt="202" type="#_x0000_t202" style="position:absolute;left:1130;top:2366;height:232;width:1066;" filled="f" stroked="f" coordsize="21600,21600" o:gfxdata="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bMFglvAAAANs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before="20" w:line="222" w:lineRule="auto"/>
                          <w:ind w:left="20"/>
                          <w:rPr>
                            <w:rFonts w:ascii="SimHei" w:hAnsi="SimHei" w:eastAsia="SimHei" w:cs="SimHei"/>
                            <w:sz w:val="16"/>
                            <w:szCs w:val="16"/>
                          </w:rPr>
                        </w:pPr>
                        <w:r>
                          <w:rPr>
                            <w:rFonts w:ascii="SimHei" w:hAnsi="SimHei" w:eastAsia="SimHei" w:cs="SimHei"/>
                            <w:spacing w:val="-12"/>
                            <w:sz w:val="16"/>
                            <w:szCs w:val="16"/>
                          </w:rPr>
                          <w:t>食品安全周排查</w:t>
                        </w:r>
                      </w:p>
                    </w:txbxContent>
                  </v:textbox>
                </v:shape>
                <v:shape id="_x0000_s1026" o:spid="_x0000_s1026" o:spt="202" type="#_x0000_t202" style="position:absolute;left:3370;top:1465;height:232;width:738;" filled="f" stroked="f" coordsize="21600,21600" o:gfxdata="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EZjsFuQAAANsAAAAPAAAAAAAAAAEAIAAAADgAAABkcnMvZG93bnJldi54bWxQ&#10;SwECFAAUAAAACACHTuJAMy8FnjsAAAA5AAAAEAAAAAAAAAABACAAAAAeAQAAZHJzL3NoYXBleG1s&#10;LnhtbFBLBQYAAAAABgAGAFsBAADIAwAAAAA=&#10;">
                  <v:fill on="f" focussize="0,0"/>
                  <v:stroke on="f"/>
                  <v:imagedata o:title=""/>
                  <o:lock v:ext="edit" aspectratio="f"/>
                  <v:textbox inset="0mm,0mm,0mm,0mm">
                    <w:txbxContent>
                      <w:p>
                        <w:pPr>
                          <w:spacing w:before="19" w:line="221" w:lineRule="auto"/>
                          <w:ind w:left="20"/>
                          <w:rPr>
                            <w:rFonts w:ascii="SimHei" w:hAnsi="SimHei" w:eastAsia="SimHei" w:cs="SimHei"/>
                            <w:sz w:val="16"/>
                            <w:szCs w:val="16"/>
                          </w:rPr>
                        </w:pPr>
                        <w:r>
                          <w:rPr>
                            <w:rFonts w:ascii="SimHei" w:hAnsi="SimHei" w:eastAsia="SimHei" w:cs="SimHei"/>
                            <w:spacing w:val="-17"/>
                            <w:w w:val="97"/>
                            <w:sz w:val="16"/>
                            <w:szCs w:val="16"/>
                          </w:rPr>
                          <w:t>食品安全员</w:t>
                        </w:r>
                      </w:p>
                    </w:txbxContent>
                  </v:textbox>
                </v:shape>
                <v:shape id="_x0000_s1026" o:spid="_x0000_s1026" o:spt="202" type="#_x0000_t202" style="position:absolute;left:241;top:1662;height:924;width:247;" filled="f" stroked="f" coordsize="21600,21600" o:gfxdata="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9GZxcLoAAADbAAAADwAAAAAAAAABACAAAAA4AAAAZHJzL2Rvd25yZXYueG1s&#10;UEsBAhQAFAAAAAgAh07iQDMvBZ47AAAAOQAAABAAAAAAAAAAAQAgAAAAHwEAAGRycy9zaGFwZXht&#10;bC54bWxQSwUGAAAAAAYABgBbAQAAyQMAAAAA&#10;">
                  <v:fill on="f" focussize="0,0"/>
                  <v:stroke on="f"/>
                  <v:imagedata o:title=""/>
                  <o:lock v:ext="edit" aspectratio="f"/>
                  <v:textbox inset="0mm,0mm,0mm,0mm" style="layout-flow:vertical-ideographic;">
                    <w:txbxContent>
                      <w:p>
                        <w:pPr>
                          <w:spacing w:before="19" w:line="215" w:lineRule="auto"/>
                          <w:ind w:left="20"/>
                          <w:rPr>
                            <w:rFonts w:hint="eastAsia" w:ascii="黑体" w:hAnsi="黑体" w:eastAsia="黑体" w:cs="黑体"/>
                            <w:sz w:val="20"/>
                            <w:szCs w:val="20"/>
                            <w:lang w:eastAsia="zh-CN"/>
                          </w:rPr>
                        </w:pPr>
                        <w:r>
                          <w:rPr>
                            <w:rFonts w:hint="eastAsia" w:ascii="黑体" w:hAnsi="黑体" w:eastAsia="黑体" w:cs="黑体"/>
                            <w:spacing w:val="12"/>
                            <w:sz w:val="20"/>
                            <w:szCs w:val="20"/>
                          </w:rPr>
                          <w:t>更新清</w:t>
                        </w:r>
                        <w:r>
                          <w:rPr>
                            <w:rFonts w:hint="eastAsia" w:ascii="黑体" w:hAnsi="黑体" w:eastAsia="黑体" w:cs="黑体"/>
                            <w:spacing w:val="12"/>
                            <w:sz w:val="20"/>
                            <w:szCs w:val="20"/>
                            <w:lang w:eastAsia="zh-CN"/>
                          </w:rPr>
                          <w:t>单</w:t>
                        </w:r>
                      </w:p>
                    </w:txbxContent>
                  </v:textbox>
                </v:shape>
                <v:shape id="图片 106" o:spid="_x0000_s1026" o:spt="75" type="#_x0000_t75" style="position:absolute;left:2280;top:379;height:470;width:70;" filled="f" o:preferrelative="t" stroked="f" coordsize="21600,21600" o:gfxdata="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ZbWBlvAAAANsAAAAPAAAAAAAAAAEAIAAAADgAAABkcnMvZG93bnJldi54&#10;bWxQSwECFAAUAAAACACHTuJAMy8FnjsAAAA5AAAAEAAAAAAAAAABACAAAAAhAQAAZHJzL3NoYXBl&#10;eG1sLnhtbFBLBQYAAAAABgAGAFsBAADLAwAAAAA=&#10;">
                  <v:fill on="f" focussize="0,0"/>
                  <v:stroke on="f"/>
                  <v:imagedata r:id="rId9" o:title=""/>
                  <o:lock v:ext="edit" aspectratio="t"/>
                </v:shape>
                <w10:wrap type="topAndBottom"/>
              </v:group>
            </w:pict>
          </mc:Fallback>
        </mc:AlternateContent>
      </w:r>
      <w:r>
        <w:rPr>
          <w:rFonts w:hint="eastAsia" w:ascii="仿宋_GB2312" w:hAnsi="仿宋_GB2312" w:eastAsia="仿宋_GB2312" w:cs="仿宋_GB2312"/>
          <w:spacing w:val="-15"/>
          <w:sz w:val="32"/>
          <w:szCs w:val="32"/>
        </w:rPr>
        <w:t>图</w:t>
      </w:r>
      <w:r>
        <w:rPr>
          <w:rFonts w:hint="eastAsia" w:ascii="仿宋_GB2312" w:hAnsi="仿宋_GB2312" w:eastAsia="仿宋_GB2312" w:cs="仿宋_GB2312"/>
          <w:spacing w:val="-55"/>
          <w:sz w:val="32"/>
          <w:szCs w:val="32"/>
        </w:rPr>
        <w:t xml:space="preserve"> </w:t>
      </w:r>
      <w:r>
        <w:rPr>
          <w:rFonts w:hint="eastAsia" w:ascii="仿宋_GB2312" w:hAnsi="仿宋_GB2312" w:eastAsia="仿宋_GB2312" w:cs="仿宋_GB2312"/>
          <w:spacing w:val="-15"/>
          <w:sz w:val="32"/>
          <w:szCs w:val="32"/>
        </w:rPr>
        <w:t>A.1</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15"/>
          <w:sz w:val="32"/>
          <w:szCs w:val="32"/>
        </w:rPr>
        <w:t>食品安全日管控周排查月调度工作程序</w:t>
      </w: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78" w:line="560" w:lineRule="exact"/>
        <w:rPr>
          <w:rFonts w:hint="eastAsia" w:ascii="黑体" w:hAnsi="黑体" w:eastAsia="黑体" w:cs="黑体"/>
          <w:b w:val="0"/>
          <w:bCs w:val="0"/>
          <w:sz w:val="32"/>
          <w:szCs w:val="32"/>
        </w:rPr>
      </w:pPr>
      <w:r>
        <w:rPr>
          <w:rFonts w:hint="eastAsia" w:ascii="黑体" w:hAnsi="黑体" w:eastAsia="黑体" w:cs="黑体"/>
          <w:b w:val="0"/>
          <w:bCs w:val="0"/>
          <w:spacing w:val="3"/>
          <w:sz w:val="32"/>
          <w:szCs w:val="32"/>
        </w:rPr>
        <w:t>附件B</w:t>
      </w:r>
      <w:r>
        <w:rPr>
          <w:rFonts w:hint="eastAsia" w:ascii="黑体" w:hAnsi="黑体" w:eastAsia="黑体" w:cs="黑体"/>
          <w:b w:val="0"/>
          <w:bCs w:val="0"/>
          <w:spacing w:val="125"/>
          <w:sz w:val="32"/>
          <w:szCs w:val="32"/>
        </w:rPr>
        <w:t xml:space="preserve"> </w:t>
      </w:r>
      <w:r>
        <w:rPr>
          <w:rFonts w:hint="eastAsia" w:ascii="黑体" w:hAnsi="黑体" w:eastAsia="黑体" w:cs="黑体"/>
          <w:b w:val="0"/>
          <w:bCs w:val="0"/>
          <w:spacing w:val="3"/>
          <w:sz w:val="32"/>
          <w:szCs w:val="32"/>
        </w:rPr>
        <w:t>食品安全风险管控清单(资料性)</w:t>
      </w: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left="2723"/>
        <w:rPr>
          <w:rFonts w:hint="eastAsia" w:ascii="仿宋_GB2312" w:hAnsi="仿宋_GB2312" w:eastAsia="仿宋_GB2312" w:cs="仿宋_GB2312"/>
          <w:sz w:val="32"/>
          <w:szCs w:val="32"/>
        </w:rPr>
      </w:pPr>
      <w:r>
        <w:rPr>
          <w:rFonts w:hint="eastAsia" w:ascii="仿宋_GB2312" w:hAnsi="仿宋_GB2312" w:eastAsia="仿宋_GB2312" w:cs="仿宋_GB2312"/>
          <w:b/>
          <w:bCs/>
          <w:spacing w:val="38"/>
          <w:sz w:val="32"/>
          <w:szCs w:val="32"/>
        </w:rPr>
        <w:t>食品安全风险管控清单</w:t>
      </w:r>
    </w:p>
    <w:p>
      <w:pPr>
        <w:keepNext w:val="0"/>
        <w:keepLines w:val="0"/>
        <w:pageBreakBefore w:val="0"/>
        <w:widowControl/>
        <w:kinsoku w:val="0"/>
        <w:wordWrap/>
        <w:overflowPunct/>
        <w:topLinePunct w:val="0"/>
        <w:autoSpaceDE w:val="0"/>
        <w:autoSpaceDN w:val="0"/>
        <w:bidi w:val="0"/>
        <w:adjustRightInd w:val="0"/>
        <w:snapToGrid w:val="0"/>
        <w:spacing w:before="96" w:line="560" w:lineRule="exact"/>
        <w:ind w:left="3343"/>
        <w:rPr>
          <w:rFonts w:hint="eastAsia" w:ascii="仿宋_GB2312" w:hAnsi="仿宋_GB2312" w:eastAsia="仿宋_GB2312" w:cs="仿宋_GB2312"/>
          <w:sz w:val="32"/>
          <w:szCs w:val="32"/>
        </w:rPr>
      </w:pPr>
      <w:r>
        <w:rPr>
          <w:rFonts w:hint="eastAsia" w:ascii="仿宋_GB2312" w:hAnsi="仿宋_GB2312" w:eastAsia="仿宋_GB2312" w:cs="仿宋_GB2312"/>
          <w:b/>
          <w:bCs/>
          <w:spacing w:val="22"/>
          <w:sz w:val="32"/>
          <w:szCs w:val="32"/>
        </w:rPr>
        <w:t>(版本号</w:t>
      </w:r>
      <w:r>
        <w:rPr>
          <w:rFonts w:hint="eastAsia" w:ascii="仿宋_GB2312" w:hAnsi="仿宋_GB2312" w:eastAsia="仿宋_GB2312" w:cs="仿宋_GB2312"/>
          <w:spacing w:val="-22"/>
          <w:sz w:val="32"/>
          <w:szCs w:val="32"/>
        </w:rPr>
        <w:t xml:space="preserve"> </w:t>
      </w:r>
      <w:r>
        <w:rPr>
          <w:rFonts w:hint="eastAsia" w:ascii="仿宋_GB2312" w:hAnsi="仿宋_GB2312" w:eastAsia="仿宋_GB2312" w:cs="仿宋_GB2312"/>
          <w:b/>
          <w:bCs/>
          <w:spacing w:val="22"/>
          <w:sz w:val="32"/>
          <w:szCs w:val="32"/>
        </w:rPr>
        <w:t>：</w:t>
      </w:r>
      <w:r>
        <w:rPr>
          <w:rFonts w:hint="eastAsia" w:ascii="仿宋_GB2312" w:hAnsi="仿宋_GB2312" w:eastAsia="仿宋_GB2312" w:cs="仿宋_GB2312"/>
          <w:spacing w:val="140"/>
          <w:sz w:val="32"/>
          <w:szCs w:val="32"/>
        </w:rPr>
        <w:t xml:space="preserve"> </w:t>
      </w:r>
      <w:r>
        <w:rPr>
          <w:rFonts w:hint="eastAsia" w:ascii="仿宋_GB2312" w:hAnsi="仿宋_GB2312" w:eastAsia="仿宋_GB2312" w:cs="仿宋_GB2312"/>
          <w:spacing w:val="2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left="2640"/>
        <w:rPr>
          <w:rFonts w:hint="eastAsia" w:ascii="仿宋_GB2312" w:hAnsi="仿宋_GB2312" w:eastAsia="仿宋_GB2312" w:cs="仿宋_GB2312"/>
          <w:sz w:val="32"/>
          <w:szCs w:val="32"/>
        </w:rPr>
      </w:pPr>
      <w:r>
        <w:rPr>
          <w:rFonts w:hint="eastAsia" w:ascii="仿宋_GB2312" w:hAnsi="仿宋_GB2312" w:eastAsia="仿宋_GB2312" w:cs="仿宋_GB2312"/>
          <w:spacing w:val="-39"/>
          <w:w w:val="94"/>
          <w:sz w:val="32"/>
          <w:szCs w:val="32"/>
        </w:rPr>
        <w:t>适用的产品或产线：</w:t>
      </w:r>
      <w:r>
        <w:rPr>
          <w:rFonts w:hint="eastAsia" w:ascii="仿宋_GB2312" w:hAnsi="仿宋_GB2312" w:eastAsia="仿宋_GB2312" w:cs="仿宋_GB2312"/>
          <w:sz w:val="32"/>
          <w:szCs w:val="3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640"/>
        <w:rPr>
          <w:rFonts w:hint="eastAsia" w:ascii="仿宋_GB2312" w:hAnsi="仿宋_GB2312" w:eastAsia="仿宋_GB2312" w:cs="仿宋_GB2312"/>
          <w:sz w:val="32"/>
          <w:szCs w:val="32"/>
        </w:rPr>
      </w:pPr>
      <w:r>
        <w:rPr>
          <w:rFonts w:hint="eastAsia" w:ascii="仿宋_GB2312" w:hAnsi="仿宋_GB2312" w:eastAsia="仿宋_GB2312" w:cs="仿宋_GB2312"/>
          <w:spacing w:val="-21"/>
          <w:sz w:val="32"/>
          <w:szCs w:val="32"/>
        </w:rPr>
        <w:t>编制人：</w:t>
      </w:r>
      <w:r>
        <w:rPr>
          <w:rFonts w:hint="eastAsia" w:ascii="仿宋_GB2312" w:hAnsi="仿宋_GB2312" w:eastAsia="仿宋_GB2312" w:cs="仿宋_GB2312"/>
          <w:spacing w:val="-85"/>
          <w:sz w:val="32"/>
          <w:szCs w:val="32"/>
        </w:rPr>
        <w:t xml:space="preserve"> </w:t>
      </w:r>
      <w:r>
        <w:rPr>
          <w:rFonts w:hint="eastAsia" w:ascii="仿宋_GB2312" w:hAnsi="仿宋_GB2312" w:eastAsia="仿宋_GB2312" w:cs="仿宋_GB2312"/>
          <w:spacing w:val="36"/>
          <w:sz w:val="32"/>
          <w:szCs w:val="32"/>
          <w:u w:val="single" w:color="auto"/>
        </w:rPr>
        <w:t xml:space="preserve">  </w:t>
      </w:r>
      <w:r>
        <w:rPr>
          <w:rFonts w:hint="eastAsia" w:ascii="仿宋_GB2312" w:hAnsi="仿宋_GB2312" w:eastAsia="仿宋_GB2312" w:cs="仿宋_GB2312"/>
          <w:spacing w:val="-21"/>
          <w:sz w:val="32"/>
          <w:szCs w:val="32"/>
          <w:u w:val="single" w:color="auto"/>
        </w:rPr>
        <w:t>(</w:t>
      </w:r>
      <w:r>
        <w:rPr>
          <w:rFonts w:hint="eastAsia" w:ascii="仿宋_GB2312" w:hAnsi="仿宋_GB2312" w:eastAsia="仿宋_GB2312" w:cs="仿宋_GB2312"/>
          <w:spacing w:val="21"/>
          <w:sz w:val="32"/>
          <w:szCs w:val="32"/>
          <w:u w:val="single" w:color="auto"/>
        </w:rPr>
        <w:t xml:space="preserve"> </w:t>
      </w:r>
      <w:r>
        <w:rPr>
          <w:rFonts w:hint="eastAsia" w:ascii="仿宋_GB2312" w:hAnsi="仿宋_GB2312" w:eastAsia="仿宋_GB2312" w:cs="仿宋_GB2312"/>
          <w:spacing w:val="-21"/>
          <w:sz w:val="32"/>
          <w:szCs w:val="32"/>
          <w:u w:val="single" w:color="auto"/>
        </w:rPr>
        <w:t>签</w:t>
      </w:r>
      <w:r>
        <w:rPr>
          <w:rFonts w:hint="eastAsia" w:ascii="仿宋_GB2312" w:hAnsi="仿宋_GB2312" w:eastAsia="仿宋_GB2312" w:cs="仿宋_GB2312"/>
          <w:spacing w:val="29"/>
          <w:sz w:val="32"/>
          <w:szCs w:val="32"/>
          <w:u w:val="single" w:color="auto"/>
        </w:rPr>
        <w:t xml:space="preserve"> </w:t>
      </w:r>
      <w:r>
        <w:rPr>
          <w:rFonts w:hint="eastAsia" w:ascii="仿宋_GB2312" w:hAnsi="仿宋_GB2312" w:eastAsia="仿宋_GB2312" w:cs="仿宋_GB2312"/>
          <w:spacing w:val="-21"/>
          <w:sz w:val="32"/>
          <w:szCs w:val="32"/>
          <w:u w:val="single" w:color="auto"/>
        </w:rPr>
        <w:t>字</w:t>
      </w:r>
      <w:r>
        <w:rPr>
          <w:rFonts w:hint="eastAsia" w:ascii="仿宋_GB2312" w:hAnsi="仿宋_GB2312" w:eastAsia="仿宋_GB2312" w:cs="仿宋_GB2312"/>
          <w:spacing w:val="15"/>
          <w:sz w:val="32"/>
          <w:szCs w:val="32"/>
          <w:u w:val="single" w:color="auto"/>
        </w:rPr>
        <w:t xml:space="preserve"> </w:t>
      </w:r>
      <w:r>
        <w:rPr>
          <w:rFonts w:hint="eastAsia" w:ascii="仿宋_GB2312" w:hAnsi="仿宋_GB2312" w:eastAsia="仿宋_GB2312" w:cs="仿宋_GB2312"/>
          <w:spacing w:val="-21"/>
          <w:sz w:val="32"/>
          <w:szCs w:val="32"/>
          <w:u w:val="single" w:color="auto"/>
        </w:rPr>
        <w:t>)</w:t>
      </w:r>
      <w:r>
        <w:rPr>
          <w:rFonts w:hint="eastAsia" w:ascii="仿宋_GB2312" w:hAnsi="仿宋_GB2312" w:eastAsia="仿宋_GB2312" w:cs="仿宋_GB2312"/>
          <w:sz w:val="32"/>
          <w:szCs w:val="3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12" w:line="560" w:lineRule="exact"/>
        <w:ind w:left="2640"/>
        <w:rPr>
          <w:rFonts w:hint="eastAsia" w:ascii="仿宋_GB2312" w:hAnsi="仿宋_GB2312" w:eastAsia="仿宋_GB2312" w:cs="仿宋_GB2312"/>
          <w:sz w:val="32"/>
          <w:szCs w:val="32"/>
        </w:rPr>
      </w:pPr>
      <w:r>
        <w:rPr>
          <w:rFonts w:hint="eastAsia" w:ascii="仿宋_GB2312" w:hAnsi="仿宋_GB2312" w:eastAsia="仿宋_GB2312" w:cs="仿宋_GB2312"/>
          <w:spacing w:val="-21"/>
          <w:sz w:val="32"/>
          <w:szCs w:val="32"/>
        </w:rPr>
        <w:t>签批人：</w:t>
      </w:r>
      <w:r>
        <w:rPr>
          <w:rFonts w:hint="eastAsia" w:ascii="仿宋_GB2312" w:hAnsi="仿宋_GB2312" w:eastAsia="仿宋_GB2312" w:cs="仿宋_GB2312"/>
          <w:spacing w:val="-125"/>
          <w:sz w:val="32"/>
          <w:szCs w:val="32"/>
        </w:rPr>
        <w:t xml:space="preserve"> </w:t>
      </w:r>
      <w:r>
        <w:rPr>
          <w:rFonts w:hint="eastAsia" w:ascii="仿宋_GB2312" w:hAnsi="仿宋_GB2312" w:eastAsia="仿宋_GB2312" w:cs="仿宋_GB2312"/>
          <w:spacing w:val="41"/>
          <w:sz w:val="32"/>
          <w:szCs w:val="32"/>
          <w:u w:val="single" w:color="auto"/>
        </w:rPr>
        <w:t xml:space="preserve">   </w:t>
      </w:r>
      <w:r>
        <w:rPr>
          <w:rFonts w:hint="eastAsia" w:ascii="仿宋_GB2312" w:hAnsi="仿宋_GB2312" w:eastAsia="仿宋_GB2312" w:cs="仿宋_GB2312"/>
          <w:spacing w:val="-21"/>
          <w:sz w:val="32"/>
          <w:szCs w:val="32"/>
          <w:u w:val="single" w:color="auto"/>
        </w:rPr>
        <w:t>(</w:t>
      </w:r>
      <w:r>
        <w:rPr>
          <w:rFonts w:hint="eastAsia" w:ascii="仿宋_GB2312" w:hAnsi="仿宋_GB2312" w:eastAsia="仿宋_GB2312" w:cs="仿宋_GB2312"/>
          <w:spacing w:val="-28"/>
          <w:sz w:val="32"/>
          <w:szCs w:val="32"/>
          <w:u w:val="single" w:color="auto"/>
        </w:rPr>
        <w:t xml:space="preserve"> </w:t>
      </w:r>
      <w:r>
        <w:rPr>
          <w:rFonts w:hint="eastAsia" w:ascii="仿宋_GB2312" w:hAnsi="仿宋_GB2312" w:eastAsia="仿宋_GB2312" w:cs="仿宋_GB2312"/>
          <w:spacing w:val="-21"/>
          <w:sz w:val="32"/>
          <w:szCs w:val="32"/>
          <w:u w:val="single" w:color="auto"/>
        </w:rPr>
        <w:t>签</w:t>
      </w:r>
      <w:r>
        <w:rPr>
          <w:rFonts w:hint="eastAsia" w:ascii="仿宋_GB2312" w:hAnsi="仿宋_GB2312" w:eastAsia="仿宋_GB2312" w:cs="仿宋_GB2312"/>
          <w:spacing w:val="-20"/>
          <w:sz w:val="32"/>
          <w:szCs w:val="32"/>
          <w:u w:val="single" w:color="auto"/>
        </w:rPr>
        <w:t xml:space="preserve"> </w:t>
      </w:r>
      <w:r>
        <w:rPr>
          <w:rFonts w:hint="eastAsia" w:ascii="仿宋_GB2312" w:hAnsi="仿宋_GB2312" w:eastAsia="仿宋_GB2312" w:cs="仿宋_GB2312"/>
          <w:spacing w:val="-21"/>
          <w:sz w:val="32"/>
          <w:szCs w:val="32"/>
          <w:u w:val="single" w:color="auto"/>
        </w:rPr>
        <w:t>字</w:t>
      </w:r>
      <w:r>
        <w:rPr>
          <w:rFonts w:hint="eastAsia" w:ascii="仿宋_GB2312" w:hAnsi="仿宋_GB2312" w:eastAsia="仿宋_GB2312" w:cs="仿宋_GB2312"/>
          <w:spacing w:val="-34"/>
          <w:sz w:val="32"/>
          <w:szCs w:val="32"/>
          <w:u w:val="single" w:color="auto"/>
        </w:rPr>
        <w:t xml:space="preserve"> </w:t>
      </w:r>
      <w:r>
        <w:rPr>
          <w:rFonts w:hint="eastAsia" w:ascii="仿宋_GB2312" w:hAnsi="仿宋_GB2312" w:eastAsia="仿宋_GB2312" w:cs="仿宋_GB2312"/>
          <w:spacing w:val="-21"/>
          <w:sz w:val="32"/>
          <w:szCs w:val="32"/>
          <w:u w:val="single" w:color="auto"/>
        </w:rPr>
        <w:t>)</w:t>
      </w:r>
      <w:r>
        <w:rPr>
          <w:rFonts w:hint="eastAsia" w:ascii="仿宋_GB2312" w:hAnsi="仿宋_GB2312" w:eastAsia="仿宋_GB2312" w:cs="仿宋_GB2312"/>
          <w:sz w:val="32"/>
          <w:szCs w:val="3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14" w:line="560" w:lineRule="exact"/>
        <w:ind w:left="2640"/>
        <w:rPr>
          <w:rFonts w:hint="eastAsia" w:ascii="仿宋_GB2312" w:hAnsi="仿宋_GB2312" w:eastAsia="仿宋_GB2312" w:cs="仿宋_GB2312"/>
          <w:sz w:val="32"/>
          <w:szCs w:val="32"/>
        </w:rPr>
      </w:pPr>
      <w:r>
        <w:rPr>
          <w:rFonts w:hint="eastAsia" w:ascii="仿宋_GB2312" w:hAnsi="仿宋_GB2312" w:eastAsia="仿宋_GB2312" w:cs="仿宋_GB2312"/>
          <w:spacing w:val="-61"/>
          <w:w w:val="96"/>
          <w:sz w:val="32"/>
          <w:szCs w:val="32"/>
        </w:rPr>
        <w:t>实施日期：</w:t>
      </w:r>
      <w:r>
        <w:rPr>
          <w:rFonts w:hint="eastAsia" w:ascii="仿宋_GB2312" w:hAnsi="仿宋_GB2312" w:eastAsia="仿宋_GB2312" w:cs="仿宋_GB2312"/>
          <w:sz w:val="32"/>
          <w:szCs w:val="3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75" w:line="560" w:lineRule="exact"/>
        <w:jc w:val="center"/>
        <w:rPr>
          <w:rFonts w:hint="eastAsia" w:ascii="黑体" w:hAnsi="黑体" w:eastAsia="黑体" w:cs="黑体"/>
          <w:b w:val="0"/>
          <w:bCs w:val="0"/>
          <w:sz w:val="32"/>
          <w:szCs w:val="32"/>
        </w:rPr>
      </w:pPr>
      <w:r>
        <w:rPr>
          <w:rFonts w:hint="eastAsia" w:ascii="黑体" w:hAnsi="黑体" w:eastAsia="黑体" w:cs="黑体"/>
          <w:b w:val="0"/>
          <w:bCs w:val="0"/>
          <w:spacing w:val="-10"/>
          <w:sz w:val="32"/>
          <w:szCs w:val="32"/>
        </w:rPr>
        <w:t>食品安全风险管控清单</w:t>
      </w: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52" w:line="560" w:lineRule="exact"/>
        <w:ind w:left="6884" w:firstLine="552" w:firstLineChars="200"/>
        <w:rPr>
          <w:rFonts w:hint="eastAsia" w:ascii="黑体" w:hAnsi="黑体" w:eastAsia="黑体" w:cs="黑体"/>
          <w:sz w:val="24"/>
          <w:szCs w:val="24"/>
        </w:rPr>
      </w:pPr>
      <w:r>
        <w:rPr>
          <w:rFonts w:hint="eastAsia" w:ascii="黑体" w:hAnsi="黑体" w:eastAsia="黑体" w:cs="黑体"/>
          <w:spacing w:val="18"/>
          <w:sz w:val="24"/>
          <w:szCs w:val="24"/>
        </w:rPr>
        <w:t>版本号：</w:t>
      </w:r>
    </w:p>
    <w:tbl>
      <w:tblPr>
        <w:tblStyle w:val="7"/>
        <w:tblW w:w="8897" w:type="dxa"/>
        <w:tblInd w:w="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1049"/>
        <w:gridCol w:w="1199"/>
        <w:gridCol w:w="1100"/>
        <w:gridCol w:w="3194"/>
        <w:gridCol w:w="1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687" w:type="dxa"/>
            <w:shd w:val="clear" w:color="auto" w:fill="AED3F0"/>
            <w:vAlign w:val="top"/>
          </w:tcPr>
          <w:p>
            <w:pPr>
              <w:spacing w:before="242" w:line="221" w:lineRule="auto"/>
              <w:ind w:left="115"/>
              <w:rPr>
                <w:rFonts w:hint="eastAsia" w:ascii="黑体" w:hAnsi="黑体" w:eastAsia="黑体" w:cs="黑体"/>
                <w:b w:val="0"/>
                <w:bCs w:val="0"/>
                <w:sz w:val="24"/>
                <w:szCs w:val="24"/>
              </w:rPr>
            </w:pPr>
            <w:r>
              <w:rPr>
                <w:rFonts w:hint="eastAsia" w:ascii="黑体" w:hAnsi="黑体" w:eastAsia="黑体" w:cs="黑体"/>
                <w:b w:val="0"/>
                <w:bCs w:val="0"/>
                <w:spacing w:val="-2"/>
                <w:sz w:val="24"/>
                <w:szCs w:val="24"/>
              </w:rPr>
              <w:t>序号</w:t>
            </w:r>
          </w:p>
        </w:tc>
        <w:tc>
          <w:tcPr>
            <w:tcW w:w="1049" w:type="dxa"/>
            <w:shd w:val="clear" w:color="auto" w:fill="BBE0F7"/>
            <w:vAlign w:val="top"/>
          </w:tcPr>
          <w:p>
            <w:pPr>
              <w:spacing w:before="241" w:line="219" w:lineRule="auto"/>
              <w:ind w:left="40"/>
              <w:rPr>
                <w:rFonts w:hint="eastAsia" w:ascii="黑体" w:hAnsi="黑体" w:eastAsia="黑体" w:cs="黑体"/>
                <w:b w:val="0"/>
                <w:bCs w:val="0"/>
                <w:sz w:val="24"/>
                <w:szCs w:val="24"/>
              </w:rPr>
            </w:pPr>
            <w:r>
              <w:rPr>
                <w:rFonts w:hint="eastAsia" w:ascii="黑体" w:hAnsi="黑体" w:eastAsia="黑体" w:cs="黑体"/>
                <w:b w:val="0"/>
                <w:bCs w:val="0"/>
                <w:spacing w:val="-2"/>
                <w:sz w:val="24"/>
                <w:szCs w:val="24"/>
              </w:rPr>
              <w:t>风险类型</w:t>
            </w:r>
          </w:p>
        </w:tc>
        <w:tc>
          <w:tcPr>
            <w:tcW w:w="1199" w:type="dxa"/>
            <w:shd w:val="clear" w:color="auto" w:fill="BFE4FB"/>
            <w:vAlign w:val="top"/>
          </w:tcPr>
          <w:p>
            <w:pPr>
              <w:spacing w:before="242" w:line="220" w:lineRule="auto"/>
              <w:rPr>
                <w:rFonts w:hint="eastAsia" w:ascii="黑体" w:hAnsi="黑体" w:eastAsia="黑体" w:cs="黑体"/>
                <w:b w:val="0"/>
                <w:bCs w:val="0"/>
                <w:sz w:val="24"/>
                <w:szCs w:val="24"/>
              </w:rPr>
            </w:pPr>
            <w:r>
              <w:rPr>
                <w:rFonts w:hint="eastAsia" w:ascii="黑体" w:hAnsi="黑体" w:eastAsia="黑体" w:cs="黑体"/>
                <w:b w:val="0"/>
                <w:bCs w:val="0"/>
                <w:spacing w:val="-2"/>
                <w:sz w:val="24"/>
                <w:szCs w:val="24"/>
              </w:rPr>
              <w:t>风险名称</w:t>
            </w:r>
          </w:p>
        </w:tc>
        <w:tc>
          <w:tcPr>
            <w:tcW w:w="1100" w:type="dxa"/>
            <w:shd w:val="clear" w:color="auto" w:fill="C1E4FA"/>
            <w:vAlign w:val="top"/>
          </w:tcPr>
          <w:p>
            <w:pPr>
              <w:spacing w:before="239" w:line="219" w:lineRule="auto"/>
              <w:ind w:left="135"/>
              <w:rPr>
                <w:rFonts w:hint="eastAsia" w:ascii="黑体" w:hAnsi="黑体" w:eastAsia="黑体" w:cs="黑体"/>
                <w:b w:val="0"/>
                <w:bCs w:val="0"/>
                <w:sz w:val="24"/>
                <w:szCs w:val="24"/>
              </w:rPr>
            </w:pPr>
            <w:r>
              <w:rPr>
                <w:rFonts w:hint="eastAsia" w:ascii="黑体" w:hAnsi="黑体" w:eastAsia="黑体" w:cs="黑体"/>
                <w:b w:val="0"/>
                <w:bCs w:val="0"/>
                <w:spacing w:val="-3"/>
                <w:sz w:val="24"/>
                <w:szCs w:val="24"/>
              </w:rPr>
              <w:t>风险等级</w:t>
            </w:r>
          </w:p>
        </w:tc>
        <w:tc>
          <w:tcPr>
            <w:tcW w:w="3194" w:type="dxa"/>
            <w:shd w:val="clear" w:color="auto" w:fill="C9E6FA"/>
            <w:vAlign w:val="top"/>
          </w:tcPr>
          <w:p>
            <w:pPr>
              <w:spacing w:before="239" w:line="220" w:lineRule="auto"/>
              <w:ind w:left="996"/>
              <w:rPr>
                <w:rFonts w:hint="eastAsia" w:ascii="黑体" w:hAnsi="黑体" w:eastAsia="黑体" w:cs="黑体"/>
                <w:b w:val="0"/>
                <w:bCs w:val="0"/>
                <w:sz w:val="24"/>
                <w:szCs w:val="24"/>
              </w:rPr>
            </w:pPr>
            <w:r>
              <w:rPr>
                <w:rFonts w:hint="eastAsia" w:ascii="黑体" w:hAnsi="黑体" w:eastAsia="黑体" w:cs="黑体"/>
                <w:b w:val="0"/>
                <w:bCs w:val="0"/>
                <w:spacing w:val="-3"/>
                <w:sz w:val="24"/>
                <w:szCs w:val="24"/>
              </w:rPr>
              <w:t>控制措施</w:t>
            </w:r>
          </w:p>
        </w:tc>
        <w:tc>
          <w:tcPr>
            <w:tcW w:w="1668" w:type="dxa"/>
            <w:shd w:val="clear" w:color="auto" w:fill="C8E6FB"/>
            <w:vAlign w:val="top"/>
          </w:tcPr>
          <w:p>
            <w:pPr>
              <w:spacing w:before="239" w:line="219" w:lineRule="auto"/>
              <w:ind w:left="370"/>
              <w:rPr>
                <w:rFonts w:hint="eastAsia" w:ascii="黑体" w:hAnsi="黑体" w:eastAsia="黑体" w:cs="黑体"/>
                <w:b w:val="0"/>
                <w:bCs w:val="0"/>
                <w:sz w:val="24"/>
                <w:szCs w:val="24"/>
              </w:rPr>
            </w:pPr>
            <w:r>
              <w:rPr>
                <w:rFonts w:hint="eastAsia" w:ascii="黑体" w:hAnsi="黑体" w:eastAsia="黑体" w:cs="黑体"/>
                <w:b w:val="0"/>
                <w:bCs w:val="0"/>
                <w:spacing w:val="-3"/>
                <w:sz w:val="24"/>
                <w:szCs w:val="24"/>
              </w:rPr>
              <w:t>检查方法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687" w:type="dxa"/>
            <w:vAlign w:val="top"/>
          </w:tcPr>
          <w:p>
            <w:pPr>
              <w:spacing w:line="373" w:lineRule="auto"/>
              <w:rPr>
                <w:rFonts w:hint="eastAsia" w:ascii="黑体" w:hAnsi="黑体" w:eastAsia="黑体" w:cs="黑体"/>
                <w:sz w:val="24"/>
                <w:szCs w:val="24"/>
              </w:rPr>
            </w:pPr>
          </w:p>
          <w:p>
            <w:pPr>
              <w:spacing w:before="52" w:line="184" w:lineRule="auto"/>
              <w:ind w:left="235"/>
              <w:rPr>
                <w:rFonts w:hint="eastAsia" w:ascii="黑体" w:hAnsi="黑体" w:eastAsia="黑体" w:cs="黑体"/>
                <w:sz w:val="24"/>
                <w:szCs w:val="24"/>
              </w:rPr>
            </w:pPr>
            <w:r>
              <w:rPr>
                <w:rFonts w:hint="eastAsia" w:ascii="黑体" w:hAnsi="黑体" w:eastAsia="黑体" w:cs="黑体"/>
                <w:sz w:val="24"/>
                <w:szCs w:val="24"/>
              </w:rPr>
              <w:t>1</w:t>
            </w:r>
          </w:p>
        </w:tc>
        <w:tc>
          <w:tcPr>
            <w:tcW w:w="1049" w:type="dxa"/>
            <w:vAlign w:val="top"/>
          </w:tcPr>
          <w:p>
            <w:pPr>
              <w:rPr>
                <w:rFonts w:hint="eastAsia" w:ascii="黑体" w:hAnsi="黑体" w:eastAsia="黑体" w:cs="黑体"/>
                <w:sz w:val="24"/>
                <w:szCs w:val="24"/>
              </w:rPr>
            </w:pPr>
          </w:p>
        </w:tc>
        <w:tc>
          <w:tcPr>
            <w:tcW w:w="1199" w:type="dxa"/>
            <w:vAlign w:val="top"/>
          </w:tcPr>
          <w:p>
            <w:pPr>
              <w:rPr>
                <w:rFonts w:hint="eastAsia" w:ascii="黑体" w:hAnsi="黑体" w:eastAsia="黑体" w:cs="黑体"/>
                <w:sz w:val="24"/>
                <w:szCs w:val="24"/>
              </w:rPr>
            </w:pPr>
          </w:p>
        </w:tc>
        <w:tc>
          <w:tcPr>
            <w:tcW w:w="1100" w:type="dxa"/>
            <w:vAlign w:val="top"/>
          </w:tcPr>
          <w:p>
            <w:pPr>
              <w:rPr>
                <w:rFonts w:hint="eastAsia" w:ascii="黑体" w:hAnsi="黑体" w:eastAsia="黑体" w:cs="黑体"/>
                <w:sz w:val="24"/>
                <w:szCs w:val="24"/>
              </w:rPr>
            </w:pPr>
          </w:p>
        </w:tc>
        <w:tc>
          <w:tcPr>
            <w:tcW w:w="3194" w:type="dxa"/>
            <w:vAlign w:val="top"/>
          </w:tcPr>
          <w:p>
            <w:pPr>
              <w:spacing w:before="138" w:line="220" w:lineRule="auto"/>
              <w:ind w:left="44"/>
              <w:rPr>
                <w:rFonts w:hint="eastAsia" w:ascii="黑体" w:hAnsi="黑体" w:eastAsia="黑体" w:cs="黑体"/>
                <w:sz w:val="24"/>
                <w:szCs w:val="24"/>
              </w:rPr>
            </w:pPr>
            <w:r>
              <w:rPr>
                <w:rFonts w:hint="eastAsia" w:ascii="黑体" w:hAnsi="黑体" w:eastAsia="黑体" w:cs="黑体"/>
                <w:spacing w:val="-4"/>
                <w:sz w:val="24"/>
                <w:szCs w:val="24"/>
              </w:rPr>
              <w:t>措</w:t>
            </w:r>
            <w:r>
              <w:rPr>
                <w:rFonts w:hint="eastAsia" w:ascii="黑体" w:hAnsi="黑体" w:eastAsia="黑体" w:cs="黑体"/>
                <w:spacing w:val="-13"/>
                <w:sz w:val="24"/>
                <w:szCs w:val="24"/>
              </w:rPr>
              <w:t xml:space="preserve"> </w:t>
            </w:r>
            <w:r>
              <w:rPr>
                <w:rFonts w:hint="eastAsia" w:ascii="黑体" w:hAnsi="黑体" w:eastAsia="黑体" w:cs="黑体"/>
                <w:spacing w:val="-4"/>
                <w:sz w:val="24"/>
                <w:szCs w:val="24"/>
              </w:rPr>
              <w:t>施</w:t>
            </w:r>
            <w:r>
              <w:rPr>
                <w:rFonts w:hint="eastAsia" w:ascii="黑体" w:hAnsi="黑体" w:eastAsia="黑体" w:cs="黑体"/>
                <w:spacing w:val="-19"/>
                <w:sz w:val="24"/>
                <w:szCs w:val="24"/>
              </w:rPr>
              <w:t xml:space="preserve"> </w:t>
            </w:r>
            <w:r>
              <w:rPr>
                <w:rFonts w:hint="eastAsia" w:ascii="黑体" w:hAnsi="黑体" w:eastAsia="黑体" w:cs="黑体"/>
                <w:spacing w:val="-4"/>
                <w:sz w:val="24"/>
                <w:szCs w:val="24"/>
              </w:rPr>
              <w:t>：</w:t>
            </w:r>
          </w:p>
          <w:p>
            <w:pPr>
              <w:spacing w:before="58" w:line="219" w:lineRule="auto"/>
              <w:ind w:left="44"/>
              <w:rPr>
                <w:rFonts w:hint="eastAsia" w:ascii="黑体" w:hAnsi="黑体" w:eastAsia="黑体" w:cs="黑体"/>
                <w:sz w:val="24"/>
                <w:szCs w:val="24"/>
              </w:rPr>
            </w:pPr>
            <w:r>
              <w:rPr>
                <w:rFonts w:hint="eastAsia" w:ascii="黑体" w:hAnsi="黑体" w:eastAsia="黑体" w:cs="黑体"/>
                <w:spacing w:val="19"/>
                <w:sz w:val="24"/>
                <w:szCs w:val="24"/>
              </w:rPr>
              <w:t>控制限</w:t>
            </w:r>
            <w:r>
              <w:rPr>
                <w:rFonts w:hint="eastAsia" w:ascii="黑体" w:hAnsi="黑体" w:eastAsia="黑体" w:cs="黑体"/>
                <w:spacing w:val="-40"/>
                <w:sz w:val="24"/>
                <w:szCs w:val="24"/>
              </w:rPr>
              <w:t xml:space="preserve"> </w:t>
            </w:r>
            <w:r>
              <w:rPr>
                <w:rFonts w:hint="eastAsia" w:ascii="黑体" w:hAnsi="黑体" w:eastAsia="黑体" w:cs="黑体"/>
                <w:spacing w:val="19"/>
                <w:sz w:val="24"/>
                <w:szCs w:val="24"/>
              </w:rPr>
              <w:t>：</w:t>
            </w:r>
          </w:p>
          <w:p>
            <w:pPr>
              <w:spacing w:line="219" w:lineRule="auto"/>
              <w:ind w:left="44"/>
              <w:rPr>
                <w:rFonts w:hint="eastAsia" w:ascii="黑体" w:hAnsi="黑体" w:eastAsia="黑体" w:cs="黑体"/>
                <w:sz w:val="24"/>
                <w:szCs w:val="24"/>
              </w:rPr>
            </w:pPr>
            <w:r>
              <w:rPr>
                <w:rFonts w:hint="eastAsia" w:ascii="黑体" w:hAnsi="黑体" w:eastAsia="黑体" w:cs="黑体"/>
                <w:spacing w:val="15"/>
                <w:sz w:val="24"/>
                <w:szCs w:val="24"/>
              </w:rPr>
              <w:t>控制频次：</w:t>
            </w:r>
          </w:p>
        </w:tc>
        <w:tc>
          <w:tcPr>
            <w:tcW w:w="1668" w:type="dxa"/>
            <w:vAlign w:val="top"/>
          </w:tcPr>
          <w:p>
            <w:pPr>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687" w:type="dxa"/>
            <w:vAlign w:val="top"/>
          </w:tcPr>
          <w:p>
            <w:pPr>
              <w:spacing w:line="366" w:lineRule="auto"/>
              <w:rPr>
                <w:rFonts w:hint="eastAsia" w:ascii="黑体" w:hAnsi="黑体" w:eastAsia="黑体" w:cs="黑体"/>
                <w:sz w:val="24"/>
                <w:szCs w:val="24"/>
              </w:rPr>
            </w:pPr>
          </w:p>
          <w:p>
            <w:pPr>
              <w:spacing w:before="52" w:line="183" w:lineRule="auto"/>
              <w:ind w:left="235"/>
              <w:rPr>
                <w:rFonts w:hint="eastAsia" w:ascii="黑体" w:hAnsi="黑体" w:eastAsia="黑体" w:cs="黑体"/>
                <w:sz w:val="24"/>
                <w:szCs w:val="24"/>
              </w:rPr>
            </w:pPr>
            <w:r>
              <w:rPr>
                <w:rFonts w:hint="eastAsia" w:ascii="黑体" w:hAnsi="黑体" w:eastAsia="黑体" w:cs="黑体"/>
                <w:sz w:val="24"/>
                <w:szCs w:val="24"/>
              </w:rPr>
              <w:t>2</w:t>
            </w:r>
          </w:p>
        </w:tc>
        <w:tc>
          <w:tcPr>
            <w:tcW w:w="1049" w:type="dxa"/>
            <w:vAlign w:val="top"/>
          </w:tcPr>
          <w:p>
            <w:pPr>
              <w:rPr>
                <w:rFonts w:hint="eastAsia" w:ascii="黑体" w:hAnsi="黑体" w:eastAsia="黑体" w:cs="黑体"/>
                <w:sz w:val="24"/>
                <w:szCs w:val="24"/>
              </w:rPr>
            </w:pPr>
          </w:p>
        </w:tc>
        <w:tc>
          <w:tcPr>
            <w:tcW w:w="1199" w:type="dxa"/>
            <w:vAlign w:val="top"/>
          </w:tcPr>
          <w:p>
            <w:pPr>
              <w:rPr>
                <w:rFonts w:hint="eastAsia" w:ascii="黑体" w:hAnsi="黑体" w:eastAsia="黑体" w:cs="黑体"/>
                <w:sz w:val="24"/>
                <w:szCs w:val="24"/>
              </w:rPr>
            </w:pPr>
          </w:p>
        </w:tc>
        <w:tc>
          <w:tcPr>
            <w:tcW w:w="1100" w:type="dxa"/>
            <w:vAlign w:val="top"/>
          </w:tcPr>
          <w:p>
            <w:pPr>
              <w:rPr>
                <w:rFonts w:hint="eastAsia" w:ascii="黑体" w:hAnsi="黑体" w:eastAsia="黑体" w:cs="黑体"/>
                <w:sz w:val="24"/>
                <w:szCs w:val="24"/>
              </w:rPr>
            </w:pPr>
          </w:p>
        </w:tc>
        <w:tc>
          <w:tcPr>
            <w:tcW w:w="3194" w:type="dxa"/>
            <w:vAlign w:val="top"/>
          </w:tcPr>
          <w:p>
            <w:pPr>
              <w:spacing w:before="160" w:line="220" w:lineRule="auto"/>
              <w:ind w:left="44"/>
              <w:rPr>
                <w:rFonts w:hint="eastAsia" w:ascii="黑体" w:hAnsi="黑体" w:eastAsia="黑体" w:cs="黑体"/>
                <w:sz w:val="24"/>
                <w:szCs w:val="24"/>
              </w:rPr>
            </w:pPr>
            <w:r>
              <w:rPr>
                <w:rFonts w:hint="eastAsia" w:ascii="黑体" w:hAnsi="黑体" w:eastAsia="黑体" w:cs="黑体"/>
                <w:spacing w:val="-4"/>
                <w:sz w:val="24"/>
                <w:szCs w:val="24"/>
              </w:rPr>
              <w:t>措</w:t>
            </w:r>
            <w:r>
              <w:rPr>
                <w:rFonts w:hint="eastAsia" w:ascii="黑体" w:hAnsi="黑体" w:eastAsia="黑体" w:cs="黑体"/>
                <w:spacing w:val="-13"/>
                <w:sz w:val="24"/>
                <w:szCs w:val="24"/>
              </w:rPr>
              <w:t xml:space="preserve"> </w:t>
            </w:r>
            <w:r>
              <w:rPr>
                <w:rFonts w:hint="eastAsia" w:ascii="黑体" w:hAnsi="黑体" w:eastAsia="黑体" w:cs="黑体"/>
                <w:spacing w:val="-4"/>
                <w:sz w:val="24"/>
                <w:szCs w:val="24"/>
              </w:rPr>
              <w:t>施</w:t>
            </w:r>
            <w:r>
              <w:rPr>
                <w:rFonts w:hint="eastAsia" w:ascii="黑体" w:hAnsi="黑体" w:eastAsia="黑体" w:cs="黑体"/>
                <w:spacing w:val="-19"/>
                <w:sz w:val="24"/>
                <w:szCs w:val="24"/>
              </w:rPr>
              <w:t xml:space="preserve"> </w:t>
            </w:r>
            <w:r>
              <w:rPr>
                <w:rFonts w:hint="eastAsia" w:ascii="黑体" w:hAnsi="黑体" w:eastAsia="黑体" w:cs="黑体"/>
                <w:spacing w:val="-4"/>
                <w:sz w:val="24"/>
                <w:szCs w:val="24"/>
              </w:rPr>
              <w:t>：</w:t>
            </w:r>
          </w:p>
          <w:p>
            <w:pPr>
              <w:spacing w:before="19" w:line="220" w:lineRule="auto"/>
              <w:ind w:left="44"/>
              <w:rPr>
                <w:rFonts w:hint="eastAsia" w:ascii="黑体" w:hAnsi="黑体" w:eastAsia="黑体" w:cs="黑体"/>
                <w:sz w:val="24"/>
                <w:szCs w:val="24"/>
              </w:rPr>
            </w:pPr>
            <w:r>
              <w:rPr>
                <w:rFonts w:hint="eastAsia" w:ascii="黑体" w:hAnsi="黑体" w:eastAsia="黑体" w:cs="黑体"/>
                <w:spacing w:val="19"/>
                <w:sz w:val="24"/>
                <w:szCs w:val="24"/>
              </w:rPr>
              <w:t>控制限</w:t>
            </w:r>
            <w:r>
              <w:rPr>
                <w:rFonts w:hint="eastAsia" w:ascii="黑体" w:hAnsi="黑体" w:eastAsia="黑体" w:cs="黑体"/>
                <w:spacing w:val="-40"/>
                <w:sz w:val="24"/>
                <w:szCs w:val="24"/>
              </w:rPr>
              <w:t xml:space="preserve"> </w:t>
            </w:r>
            <w:r>
              <w:rPr>
                <w:rFonts w:hint="eastAsia" w:ascii="黑体" w:hAnsi="黑体" w:eastAsia="黑体" w:cs="黑体"/>
                <w:spacing w:val="19"/>
                <w:sz w:val="24"/>
                <w:szCs w:val="24"/>
              </w:rPr>
              <w:t>：</w:t>
            </w:r>
          </w:p>
          <w:p>
            <w:pPr>
              <w:spacing w:before="19" w:line="219" w:lineRule="auto"/>
              <w:ind w:left="44"/>
              <w:rPr>
                <w:rFonts w:hint="eastAsia" w:ascii="黑体" w:hAnsi="黑体" w:eastAsia="黑体" w:cs="黑体"/>
                <w:sz w:val="24"/>
                <w:szCs w:val="24"/>
              </w:rPr>
            </w:pPr>
            <w:r>
              <w:rPr>
                <w:rFonts w:hint="eastAsia" w:ascii="黑体" w:hAnsi="黑体" w:eastAsia="黑体" w:cs="黑体"/>
                <w:spacing w:val="15"/>
                <w:sz w:val="24"/>
                <w:szCs w:val="24"/>
              </w:rPr>
              <w:t>控制频次：</w:t>
            </w:r>
          </w:p>
        </w:tc>
        <w:tc>
          <w:tcPr>
            <w:tcW w:w="1668" w:type="dxa"/>
            <w:vAlign w:val="top"/>
          </w:tcPr>
          <w:p>
            <w:pPr>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687" w:type="dxa"/>
            <w:vAlign w:val="top"/>
          </w:tcPr>
          <w:p>
            <w:pPr>
              <w:spacing w:line="367" w:lineRule="auto"/>
              <w:rPr>
                <w:rFonts w:hint="eastAsia" w:ascii="黑体" w:hAnsi="黑体" w:eastAsia="黑体" w:cs="黑体"/>
                <w:sz w:val="24"/>
                <w:szCs w:val="24"/>
              </w:rPr>
            </w:pPr>
          </w:p>
          <w:p>
            <w:pPr>
              <w:spacing w:before="52" w:line="183" w:lineRule="auto"/>
              <w:ind w:left="235"/>
              <w:rPr>
                <w:rFonts w:hint="eastAsia" w:ascii="黑体" w:hAnsi="黑体" w:eastAsia="黑体" w:cs="黑体"/>
                <w:sz w:val="24"/>
                <w:szCs w:val="24"/>
              </w:rPr>
            </w:pPr>
            <w:r>
              <w:rPr>
                <w:rFonts w:hint="eastAsia" w:ascii="黑体" w:hAnsi="黑体" w:eastAsia="黑体" w:cs="黑体"/>
                <w:sz w:val="24"/>
                <w:szCs w:val="24"/>
              </w:rPr>
              <w:t>3</w:t>
            </w:r>
          </w:p>
        </w:tc>
        <w:tc>
          <w:tcPr>
            <w:tcW w:w="1049" w:type="dxa"/>
            <w:vAlign w:val="top"/>
          </w:tcPr>
          <w:p>
            <w:pPr>
              <w:rPr>
                <w:rFonts w:hint="eastAsia" w:ascii="黑体" w:hAnsi="黑体" w:eastAsia="黑体" w:cs="黑体"/>
                <w:sz w:val="24"/>
                <w:szCs w:val="24"/>
              </w:rPr>
            </w:pPr>
          </w:p>
        </w:tc>
        <w:tc>
          <w:tcPr>
            <w:tcW w:w="1199" w:type="dxa"/>
            <w:vAlign w:val="top"/>
          </w:tcPr>
          <w:p>
            <w:pPr>
              <w:rPr>
                <w:rFonts w:hint="eastAsia" w:ascii="黑体" w:hAnsi="黑体" w:eastAsia="黑体" w:cs="黑体"/>
                <w:sz w:val="24"/>
                <w:szCs w:val="24"/>
              </w:rPr>
            </w:pPr>
          </w:p>
        </w:tc>
        <w:tc>
          <w:tcPr>
            <w:tcW w:w="1100" w:type="dxa"/>
            <w:vAlign w:val="top"/>
          </w:tcPr>
          <w:p>
            <w:pPr>
              <w:rPr>
                <w:rFonts w:hint="eastAsia" w:ascii="黑体" w:hAnsi="黑体" w:eastAsia="黑体" w:cs="黑体"/>
                <w:sz w:val="24"/>
                <w:szCs w:val="24"/>
              </w:rPr>
            </w:pPr>
          </w:p>
        </w:tc>
        <w:tc>
          <w:tcPr>
            <w:tcW w:w="3194" w:type="dxa"/>
            <w:vAlign w:val="top"/>
          </w:tcPr>
          <w:p>
            <w:pPr>
              <w:spacing w:before="161" w:line="220" w:lineRule="auto"/>
              <w:ind w:left="44"/>
              <w:rPr>
                <w:rFonts w:hint="eastAsia" w:ascii="黑体" w:hAnsi="黑体" w:eastAsia="黑体" w:cs="黑体"/>
                <w:sz w:val="24"/>
                <w:szCs w:val="24"/>
              </w:rPr>
            </w:pPr>
            <w:r>
              <w:rPr>
                <w:rFonts w:hint="eastAsia" w:ascii="黑体" w:hAnsi="黑体" w:eastAsia="黑体" w:cs="黑体"/>
                <w:spacing w:val="-4"/>
                <w:sz w:val="24"/>
                <w:szCs w:val="24"/>
              </w:rPr>
              <w:t>措</w:t>
            </w:r>
            <w:r>
              <w:rPr>
                <w:rFonts w:hint="eastAsia" w:ascii="黑体" w:hAnsi="黑体" w:eastAsia="黑体" w:cs="黑体"/>
                <w:spacing w:val="-13"/>
                <w:sz w:val="24"/>
                <w:szCs w:val="24"/>
              </w:rPr>
              <w:t xml:space="preserve"> </w:t>
            </w:r>
            <w:r>
              <w:rPr>
                <w:rFonts w:hint="eastAsia" w:ascii="黑体" w:hAnsi="黑体" w:eastAsia="黑体" w:cs="黑体"/>
                <w:spacing w:val="-4"/>
                <w:sz w:val="24"/>
                <w:szCs w:val="24"/>
              </w:rPr>
              <w:t>施</w:t>
            </w:r>
            <w:r>
              <w:rPr>
                <w:rFonts w:hint="eastAsia" w:ascii="黑体" w:hAnsi="黑体" w:eastAsia="黑体" w:cs="黑体"/>
                <w:spacing w:val="-19"/>
                <w:sz w:val="24"/>
                <w:szCs w:val="24"/>
              </w:rPr>
              <w:t xml:space="preserve"> </w:t>
            </w:r>
            <w:r>
              <w:rPr>
                <w:rFonts w:hint="eastAsia" w:ascii="黑体" w:hAnsi="黑体" w:eastAsia="黑体" w:cs="黑体"/>
                <w:spacing w:val="-4"/>
                <w:sz w:val="24"/>
                <w:szCs w:val="24"/>
              </w:rPr>
              <w:t>：</w:t>
            </w:r>
          </w:p>
          <w:p>
            <w:pPr>
              <w:spacing w:before="9" w:line="220" w:lineRule="auto"/>
              <w:ind w:left="44"/>
              <w:rPr>
                <w:rFonts w:hint="eastAsia" w:ascii="黑体" w:hAnsi="黑体" w:eastAsia="黑体" w:cs="黑体"/>
                <w:sz w:val="24"/>
                <w:szCs w:val="24"/>
              </w:rPr>
            </w:pPr>
            <w:r>
              <w:rPr>
                <w:rFonts w:hint="eastAsia" w:ascii="黑体" w:hAnsi="黑体" w:eastAsia="黑体" w:cs="黑体"/>
                <w:spacing w:val="19"/>
                <w:sz w:val="24"/>
                <w:szCs w:val="24"/>
              </w:rPr>
              <w:t>控制限</w:t>
            </w:r>
            <w:r>
              <w:rPr>
                <w:rFonts w:hint="eastAsia" w:ascii="黑体" w:hAnsi="黑体" w:eastAsia="黑体" w:cs="黑体"/>
                <w:spacing w:val="-40"/>
                <w:sz w:val="24"/>
                <w:szCs w:val="24"/>
              </w:rPr>
              <w:t xml:space="preserve"> </w:t>
            </w:r>
            <w:r>
              <w:rPr>
                <w:rFonts w:hint="eastAsia" w:ascii="黑体" w:hAnsi="黑体" w:eastAsia="黑体" w:cs="黑体"/>
                <w:spacing w:val="19"/>
                <w:sz w:val="24"/>
                <w:szCs w:val="24"/>
              </w:rPr>
              <w:t>：</w:t>
            </w:r>
          </w:p>
          <w:p>
            <w:pPr>
              <w:spacing w:before="38" w:line="219" w:lineRule="auto"/>
              <w:ind w:left="44"/>
              <w:rPr>
                <w:rFonts w:hint="eastAsia" w:ascii="黑体" w:hAnsi="黑体" w:eastAsia="黑体" w:cs="黑体"/>
                <w:sz w:val="24"/>
                <w:szCs w:val="24"/>
              </w:rPr>
            </w:pPr>
            <w:r>
              <w:rPr>
                <w:rFonts w:hint="eastAsia" w:ascii="黑体" w:hAnsi="黑体" w:eastAsia="黑体" w:cs="黑体"/>
                <w:spacing w:val="15"/>
                <w:sz w:val="24"/>
                <w:szCs w:val="24"/>
              </w:rPr>
              <w:t>控制频次：</w:t>
            </w:r>
          </w:p>
        </w:tc>
        <w:tc>
          <w:tcPr>
            <w:tcW w:w="1668" w:type="dxa"/>
            <w:vAlign w:val="top"/>
          </w:tcPr>
          <w:p>
            <w:pPr>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687" w:type="dxa"/>
            <w:vAlign w:val="top"/>
          </w:tcPr>
          <w:p>
            <w:pPr>
              <w:spacing w:line="368" w:lineRule="auto"/>
              <w:rPr>
                <w:rFonts w:hint="eastAsia" w:ascii="黑体" w:hAnsi="黑体" w:eastAsia="黑体" w:cs="黑体"/>
                <w:sz w:val="24"/>
                <w:szCs w:val="24"/>
              </w:rPr>
            </w:pPr>
          </w:p>
          <w:p>
            <w:pPr>
              <w:spacing w:before="52" w:line="183" w:lineRule="auto"/>
              <w:ind w:left="235"/>
              <w:rPr>
                <w:rFonts w:hint="eastAsia" w:ascii="黑体" w:hAnsi="黑体" w:eastAsia="黑体" w:cs="黑体"/>
                <w:sz w:val="24"/>
                <w:szCs w:val="24"/>
              </w:rPr>
            </w:pPr>
            <w:r>
              <w:rPr>
                <w:rFonts w:hint="eastAsia" w:ascii="黑体" w:hAnsi="黑体" w:eastAsia="黑体" w:cs="黑体"/>
                <w:sz w:val="24"/>
                <w:szCs w:val="24"/>
              </w:rPr>
              <w:t>4</w:t>
            </w:r>
          </w:p>
        </w:tc>
        <w:tc>
          <w:tcPr>
            <w:tcW w:w="1049" w:type="dxa"/>
            <w:vAlign w:val="top"/>
          </w:tcPr>
          <w:p>
            <w:pPr>
              <w:rPr>
                <w:rFonts w:hint="eastAsia" w:ascii="黑体" w:hAnsi="黑体" w:eastAsia="黑体" w:cs="黑体"/>
                <w:sz w:val="24"/>
                <w:szCs w:val="24"/>
              </w:rPr>
            </w:pPr>
          </w:p>
        </w:tc>
        <w:tc>
          <w:tcPr>
            <w:tcW w:w="1199" w:type="dxa"/>
            <w:vAlign w:val="top"/>
          </w:tcPr>
          <w:p>
            <w:pPr>
              <w:rPr>
                <w:rFonts w:hint="eastAsia" w:ascii="黑体" w:hAnsi="黑体" w:eastAsia="黑体" w:cs="黑体"/>
                <w:sz w:val="24"/>
                <w:szCs w:val="24"/>
              </w:rPr>
            </w:pPr>
          </w:p>
        </w:tc>
        <w:tc>
          <w:tcPr>
            <w:tcW w:w="1100" w:type="dxa"/>
            <w:vAlign w:val="top"/>
          </w:tcPr>
          <w:p>
            <w:pPr>
              <w:rPr>
                <w:rFonts w:hint="eastAsia" w:ascii="黑体" w:hAnsi="黑体" w:eastAsia="黑体" w:cs="黑体"/>
                <w:sz w:val="24"/>
                <w:szCs w:val="24"/>
              </w:rPr>
            </w:pPr>
          </w:p>
        </w:tc>
        <w:tc>
          <w:tcPr>
            <w:tcW w:w="3194" w:type="dxa"/>
            <w:vAlign w:val="top"/>
          </w:tcPr>
          <w:p>
            <w:pPr>
              <w:spacing w:before="182" w:line="220" w:lineRule="auto"/>
              <w:ind w:left="44"/>
              <w:rPr>
                <w:rFonts w:hint="eastAsia" w:ascii="黑体" w:hAnsi="黑体" w:eastAsia="黑体" w:cs="黑体"/>
                <w:sz w:val="24"/>
                <w:szCs w:val="24"/>
              </w:rPr>
            </w:pPr>
            <w:r>
              <w:rPr>
                <w:rFonts w:hint="eastAsia" w:ascii="黑体" w:hAnsi="黑体" w:eastAsia="黑体" w:cs="黑体"/>
                <w:spacing w:val="-4"/>
                <w:sz w:val="24"/>
                <w:szCs w:val="24"/>
              </w:rPr>
              <w:t>措</w:t>
            </w:r>
            <w:r>
              <w:rPr>
                <w:rFonts w:hint="eastAsia" w:ascii="黑体" w:hAnsi="黑体" w:eastAsia="黑体" w:cs="黑体"/>
                <w:spacing w:val="-13"/>
                <w:sz w:val="24"/>
                <w:szCs w:val="24"/>
              </w:rPr>
              <w:t xml:space="preserve"> </w:t>
            </w:r>
            <w:r>
              <w:rPr>
                <w:rFonts w:hint="eastAsia" w:ascii="黑体" w:hAnsi="黑体" w:eastAsia="黑体" w:cs="黑体"/>
                <w:spacing w:val="-4"/>
                <w:sz w:val="24"/>
                <w:szCs w:val="24"/>
              </w:rPr>
              <w:t>施</w:t>
            </w:r>
            <w:r>
              <w:rPr>
                <w:rFonts w:hint="eastAsia" w:ascii="黑体" w:hAnsi="黑体" w:eastAsia="黑体" w:cs="黑体"/>
                <w:spacing w:val="-19"/>
                <w:sz w:val="24"/>
                <w:szCs w:val="24"/>
              </w:rPr>
              <w:t xml:space="preserve"> </w:t>
            </w:r>
            <w:r>
              <w:rPr>
                <w:rFonts w:hint="eastAsia" w:ascii="黑体" w:hAnsi="黑体" w:eastAsia="黑体" w:cs="黑体"/>
                <w:spacing w:val="-4"/>
                <w:sz w:val="24"/>
                <w:szCs w:val="24"/>
              </w:rPr>
              <w:t>：</w:t>
            </w:r>
          </w:p>
          <w:p>
            <w:pPr>
              <w:spacing w:before="9" w:line="220" w:lineRule="auto"/>
              <w:ind w:left="44"/>
              <w:rPr>
                <w:rFonts w:hint="eastAsia" w:ascii="黑体" w:hAnsi="黑体" w:eastAsia="黑体" w:cs="黑体"/>
                <w:sz w:val="24"/>
                <w:szCs w:val="24"/>
              </w:rPr>
            </w:pPr>
            <w:r>
              <w:rPr>
                <w:rFonts w:hint="eastAsia" w:ascii="黑体" w:hAnsi="黑体" w:eastAsia="黑体" w:cs="黑体"/>
                <w:spacing w:val="19"/>
                <w:sz w:val="24"/>
                <w:szCs w:val="24"/>
              </w:rPr>
              <w:t>控制限</w:t>
            </w:r>
            <w:r>
              <w:rPr>
                <w:rFonts w:hint="eastAsia" w:ascii="黑体" w:hAnsi="黑体" w:eastAsia="黑体" w:cs="黑体"/>
                <w:spacing w:val="-40"/>
                <w:sz w:val="24"/>
                <w:szCs w:val="24"/>
              </w:rPr>
              <w:t xml:space="preserve"> </w:t>
            </w:r>
            <w:r>
              <w:rPr>
                <w:rFonts w:hint="eastAsia" w:ascii="黑体" w:hAnsi="黑体" w:eastAsia="黑体" w:cs="黑体"/>
                <w:spacing w:val="19"/>
                <w:sz w:val="24"/>
                <w:szCs w:val="24"/>
              </w:rPr>
              <w:t>：</w:t>
            </w:r>
          </w:p>
          <w:p>
            <w:pPr>
              <w:spacing w:before="8" w:line="219" w:lineRule="auto"/>
              <w:ind w:left="44"/>
              <w:rPr>
                <w:rFonts w:hint="eastAsia" w:ascii="黑体" w:hAnsi="黑体" w:eastAsia="黑体" w:cs="黑体"/>
                <w:sz w:val="24"/>
                <w:szCs w:val="24"/>
              </w:rPr>
            </w:pPr>
            <w:r>
              <w:rPr>
                <w:rFonts w:hint="eastAsia" w:ascii="黑体" w:hAnsi="黑体" w:eastAsia="黑体" w:cs="黑体"/>
                <w:spacing w:val="15"/>
                <w:sz w:val="24"/>
                <w:szCs w:val="24"/>
              </w:rPr>
              <w:t>控制频次：</w:t>
            </w:r>
          </w:p>
        </w:tc>
        <w:tc>
          <w:tcPr>
            <w:tcW w:w="1668" w:type="dxa"/>
            <w:vAlign w:val="top"/>
          </w:tcPr>
          <w:p>
            <w:pPr>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687" w:type="dxa"/>
            <w:vAlign w:val="top"/>
          </w:tcPr>
          <w:p>
            <w:pPr>
              <w:spacing w:line="371" w:lineRule="auto"/>
              <w:rPr>
                <w:rFonts w:hint="eastAsia" w:ascii="黑体" w:hAnsi="黑体" w:eastAsia="黑体" w:cs="黑体"/>
                <w:sz w:val="24"/>
                <w:szCs w:val="24"/>
              </w:rPr>
            </w:pPr>
          </w:p>
          <w:p>
            <w:pPr>
              <w:spacing w:before="52" w:line="182" w:lineRule="auto"/>
              <w:ind w:left="235"/>
              <w:rPr>
                <w:rFonts w:hint="eastAsia" w:ascii="黑体" w:hAnsi="黑体" w:eastAsia="黑体" w:cs="黑体"/>
                <w:sz w:val="24"/>
                <w:szCs w:val="24"/>
              </w:rPr>
            </w:pPr>
            <w:r>
              <w:rPr>
                <w:rFonts w:hint="eastAsia" w:ascii="黑体" w:hAnsi="黑体" w:eastAsia="黑体" w:cs="黑体"/>
                <w:sz w:val="24"/>
                <w:szCs w:val="24"/>
              </w:rPr>
              <w:t>5</w:t>
            </w:r>
          </w:p>
        </w:tc>
        <w:tc>
          <w:tcPr>
            <w:tcW w:w="1049" w:type="dxa"/>
            <w:vAlign w:val="top"/>
          </w:tcPr>
          <w:p>
            <w:pPr>
              <w:rPr>
                <w:rFonts w:hint="eastAsia" w:ascii="黑体" w:hAnsi="黑体" w:eastAsia="黑体" w:cs="黑体"/>
                <w:sz w:val="24"/>
                <w:szCs w:val="24"/>
              </w:rPr>
            </w:pPr>
          </w:p>
        </w:tc>
        <w:tc>
          <w:tcPr>
            <w:tcW w:w="1199" w:type="dxa"/>
            <w:vAlign w:val="top"/>
          </w:tcPr>
          <w:p>
            <w:pPr>
              <w:rPr>
                <w:rFonts w:hint="eastAsia" w:ascii="黑体" w:hAnsi="黑体" w:eastAsia="黑体" w:cs="黑体"/>
                <w:sz w:val="24"/>
                <w:szCs w:val="24"/>
              </w:rPr>
            </w:pPr>
          </w:p>
        </w:tc>
        <w:tc>
          <w:tcPr>
            <w:tcW w:w="1100" w:type="dxa"/>
            <w:vAlign w:val="top"/>
          </w:tcPr>
          <w:p>
            <w:pPr>
              <w:rPr>
                <w:rFonts w:hint="eastAsia" w:ascii="黑体" w:hAnsi="黑体" w:eastAsia="黑体" w:cs="黑体"/>
                <w:sz w:val="24"/>
                <w:szCs w:val="24"/>
              </w:rPr>
            </w:pPr>
          </w:p>
        </w:tc>
        <w:tc>
          <w:tcPr>
            <w:tcW w:w="3194" w:type="dxa"/>
            <w:vAlign w:val="top"/>
          </w:tcPr>
          <w:p>
            <w:pPr>
              <w:spacing w:before="164" w:line="220" w:lineRule="auto"/>
              <w:ind w:left="44"/>
              <w:rPr>
                <w:rFonts w:hint="eastAsia" w:ascii="黑体" w:hAnsi="黑体" w:eastAsia="黑体" w:cs="黑体"/>
                <w:sz w:val="24"/>
                <w:szCs w:val="24"/>
              </w:rPr>
            </w:pPr>
            <w:r>
              <w:rPr>
                <w:rFonts w:hint="eastAsia" w:ascii="黑体" w:hAnsi="黑体" w:eastAsia="黑体" w:cs="黑体"/>
                <w:spacing w:val="-4"/>
                <w:sz w:val="24"/>
                <w:szCs w:val="24"/>
              </w:rPr>
              <w:t>措</w:t>
            </w:r>
            <w:r>
              <w:rPr>
                <w:rFonts w:hint="eastAsia" w:ascii="黑体" w:hAnsi="黑体" w:eastAsia="黑体" w:cs="黑体"/>
                <w:spacing w:val="-13"/>
                <w:sz w:val="24"/>
                <w:szCs w:val="24"/>
              </w:rPr>
              <w:t xml:space="preserve"> </w:t>
            </w:r>
            <w:r>
              <w:rPr>
                <w:rFonts w:hint="eastAsia" w:ascii="黑体" w:hAnsi="黑体" w:eastAsia="黑体" w:cs="黑体"/>
                <w:spacing w:val="-4"/>
                <w:sz w:val="24"/>
                <w:szCs w:val="24"/>
              </w:rPr>
              <w:t>施</w:t>
            </w:r>
            <w:r>
              <w:rPr>
                <w:rFonts w:hint="eastAsia" w:ascii="黑体" w:hAnsi="黑体" w:eastAsia="黑体" w:cs="黑体"/>
                <w:spacing w:val="-19"/>
                <w:sz w:val="24"/>
                <w:szCs w:val="24"/>
              </w:rPr>
              <w:t xml:space="preserve"> </w:t>
            </w:r>
            <w:r>
              <w:rPr>
                <w:rFonts w:hint="eastAsia" w:ascii="黑体" w:hAnsi="黑体" w:eastAsia="黑体" w:cs="黑体"/>
                <w:spacing w:val="-4"/>
                <w:sz w:val="24"/>
                <w:szCs w:val="24"/>
              </w:rPr>
              <w:t>：</w:t>
            </w:r>
          </w:p>
          <w:p>
            <w:pPr>
              <w:spacing w:before="29" w:line="220" w:lineRule="auto"/>
              <w:ind w:left="44"/>
              <w:rPr>
                <w:rFonts w:hint="eastAsia" w:ascii="黑体" w:hAnsi="黑体" w:eastAsia="黑体" w:cs="黑体"/>
                <w:sz w:val="24"/>
                <w:szCs w:val="24"/>
              </w:rPr>
            </w:pPr>
            <w:r>
              <w:rPr>
                <w:rFonts w:hint="eastAsia" w:ascii="黑体" w:hAnsi="黑体" w:eastAsia="黑体" w:cs="黑体"/>
                <w:spacing w:val="19"/>
                <w:sz w:val="24"/>
                <w:szCs w:val="24"/>
              </w:rPr>
              <w:t>控制限</w:t>
            </w:r>
            <w:r>
              <w:rPr>
                <w:rFonts w:hint="eastAsia" w:ascii="黑体" w:hAnsi="黑体" w:eastAsia="黑体" w:cs="黑体"/>
                <w:spacing w:val="-40"/>
                <w:sz w:val="24"/>
                <w:szCs w:val="24"/>
              </w:rPr>
              <w:t xml:space="preserve"> </w:t>
            </w:r>
            <w:r>
              <w:rPr>
                <w:rFonts w:hint="eastAsia" w:ascii="黑体" w:hAnsi="黑体" w:eastAsia="黑体" w:cs="黑体"/>
                <w:spacing w:val="19"/>
                <w:sz w:val="24"/>
                <w:szCs w:val="24"/>
              </w:rPr>
              <w:t>：</w:t>
            </w:r>
          </w:p>
          <w:p>
            <w:pPr>
              <w:spacing w:before="18" w:line="219" w:lineRule="auto"/>
              <w:ind w:left="44"/>
              <w:rPr>
                <w:rFonts w:hint="eastAsia" w:ascii="黑体" w:hAnsi="黑体" w:eastAsia="黑体" w:cs="黑体"/>
                <w:sz w:val="24"/>
                <w:szCs w:val="24"/>
              </w:rPr>
            </w:pPr>
            <w:r>
              <w:rPr>
                <w:rFonts w:hint="eastAsia" w:ascii="黑体" w:hAnsi="黑体" w:eastAsia="黑体" w:cs="黑体"/>
                <w:spacing w:val="15"/>
                <w:sz w:val="24"/>
                <w:szCs w:val="24"/>
              </w:rPr>
              <w:t>控制频次：</w:t>
            </w:r>
          </w:p>
        </w:tc>
        <w:tc>
          <w:tcPr>
            <w:tcW w:w="1668" w:type="dxa"/>
            <w:vAlign w:val="top"/>
          </w:tcPr>
          <w:p>
            <w:pPr>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687" w:type="dxa"/>
            <w:vAlign w:val="top"/>
          </w:tcPr>
          <w:p>
            <w:pPr>
              <w:spacing w:line="392" w:lineRule="auto"/>
              <w:rPr>
                <w:rFonts w:hint="eastAsia" w:ascii="黑体" w:hAnsi="黑体" w:eastAsia="黑体" w:cs="黑体"/>
                <w:sz w:val="24"/>
                <w:szCs w:val="24"/>
              </w:rPr>
            </w:pPr>
          </w:p>
          <w:p>
            <w:pPr>
              <w:spacing w:before="52" w:line="183" w:lineRule="auto"/>
              <w:ind w:left="235"/>
              <w:rPr>
                <w:rFonts w:hint="eastAsia" w:ascii="黑体" w:hAnsi="黑体" w:eastAsia="黑体" w:cs="黑体"/>
                <w:sz w:val="24"/>
                <w:szCs w:val="24"/>
              </w:rPr>
            </w:pPr>
            <w:r>
              <w:rPr>
                <w:rFonts w:hint="eastAsia" w:ascii="黑体" w:hAnsi="黑体" w:eastAsia="黑体" w:cs="黑体"/>
                <w:sz w:val="24"/>
                <w:szCs w:val="24"/>
              </w:rPr>
              <w:t>6</w:t>
            </w:r>
          </w:p>
        </w:tc>
        <w:tc>
          <w:tcPr>
            <w:tcW w:w="1049" w:type="dxa"/>
            <w:vAlign w:val="top"/>
          </w:tcPr>
          <w:p>
            <w:pPr>
              <w:rPr>
                <w:rFonts w:hint="eastAsia" w:ascii="黑体" w:hAnsi="黑体" w:eastAsia="黑体" w:cs="黑体"/>
                <w:sz w:val="24"/>
                <w:szCs w:val="24"/>
              </w:rPr>
            </w:pPr>
          </w:p>
        </w:tc>
        <w:tc>
          <w:tcPr>
            <w:tcW w:w="1199" w:type="dxa"/>
            <w:vAlign w:val="top"/>
          </w:tcPr>
          <w:p>
            <w:pPr>
              <w:rPr>
                <w:rFonts w:hint="eastAsia" w:ascii="黑体" w:hAnsi="黑体" w:eastAsia="黑体" w:cs="黑体"/>
                <w:sz w:val="24"/>
                <w:szCs w:val="24"/>
              </w:rPr>
            </w:pPr>
          </w:p>
        </w:tc>
        <w:tc>
          <w:tcPr>
            <w:tcW w:w="1100" w:type="dxa"/>
            <w:vAlign w:val="top"/>
          </w:tcPr>
          <w:p>
            <w:pPr>
              <w:rPr>
                <w:rFonts w:hint="eastAsia" w:ascii="黑体" w:hAnsi="黑体" w:eastAsia="黑体" w:cs="黑体"/>
                <w:sz w:val="24"/>
                <w:szCs w:val="24"/>
              </w:rPr>
            </w:pPr>
          </w:p>
        </w:tc>
        <w:tc>
          <w:tcPr>
            <w:tcW w:w="3194" w:type="dxa"/>
            <w:vAlign w:val="top"/>
          </w:tcPr>
          <w:p>
            <w:pPr>
              <w:spacing w:before="166" w:line="220" w:lineRule="auto"/>
              <w:ind w:left="44"/>
              <w:rPr>
                <w:rFonts w:hint="eastAsia" w:ascii="黑体" w:hAnsi="黑体" w:eastAsia="黑体" w:cs="黑体"/>
                <w:sz w:val="24"/>
                <w:szCs w:val="24"/>
              </w:rPr>
            </w:pPr>
            <w:r>
              <w:rPr>
                <w:rFonts w:hint="eastAsia" w:ascii="黑体" w:hAnsi="黑体" w:eastAsia="黑体" w:cs="黑体"/>
                <w:spacing w:val="-4"/>
                <w:sz w:val="24"/>
                <w:szCs w:val="24"/>
              </w:rPr>
              <w:t>措</w:t>
            </w:r>
            <w:r>
              <w:rPr>
                <w:rFonts w:hint="eastAsia" w:ascii="黑体" w:hAnsi="黑体" w:eastAsia="黑体" w:cs="黑体"/>
                <w:spacing w:val="-13"/>
                <w:sz w:val="24"/>
                <w:szCs w:val="24"/>
              </w:rPr>
              <w:t xml:space="preserve"> </w:t>
            </w:r>
            <w:r>
              <w:rPr>
                <w:rFonts w:hint="eastAsia" w:ascii="黑体" w:hAnsi="黑体" w:eastAsia="黑体" w:cs="黑体"/>
                <w:spacing w:val="-4"/>
                <w:sz w:val="24"/>
                <w:szCs w:val="24"/>
              </w:rPr>
              <w:t>施</w:t>
            </w:r>
            <w:r>
              <w:rPr>
                <w:rFonts w:hint="eastAsia" w:ascii="黑体" w:hAnsi="黑体" w:eastAsia="黑体" w:cs="黑体"/>
                <w:spacing w:val="-19"/>
                <w:sz w:val="24"/>
                <w:szCs w:val="24"/>
              </w:rPr>
              <w:t xml:space="preserve"> </w:t>
            </w:r>
            <w:r>
              <w:rPr>
                <w:rFonts w:hint="eastAsia" w:ascii="黑体" w:hAnsi="黑体" w:eastAsia="黑体" w:cs="黑体"/>
                <w:spacing w:val="-4"/>
                <w:sz w:val="24"/>
                <w:szCs w:val="24"/>
              </w:rPr>
              <w:t>：</w:t>
            </w:r>
          </w:p>
          <w:p>
            <w:pPr>
              <w:spacing w:before="29" w:line="220" w:lineRule="auto"/>
              <w:ind w:left="44"/>
              <w:rPr>
                <w:rFonts w:hint="eastAsia" w:ascii="黑体" w:hAnsi="黑体" w:eastAsia="黑体" w:cs="黑体"/>
                <w:sz w:val="24"/>
                <w:szCs w:val="24"/>
              </w:rPr>
            </w:pPr>
            <w:r>
              <w:rPr>
                <w:rFonts w:hint="eastAsia" w:ascii="黑体" w:hAnsi="黑体" w:eastAsia="黑体" w:cs="黑体"/>
                <w:spacing w:val="19"/>
                <w:sz w:val="24"/>
                <w:szCs w:val="24"/>
              </w:rPr>
              <w:t>控制限</w:t>
            </w:r>
            <w:r>
              <w:rPr>
                <w:rFonts w:hint="eastAsia" w:ascii="黑体" w:hAnsi="黑体" w:eastAsia="黑体" w:cs="黑体"/>
                <w:spacing w:val="-40"/>
                <w:sz w:val="24"/>
                <w:szCs w:val="24"/>
              </w:rPr>
              <w:t xml:space="preserve"> </w:t>
            </w:r>
            <w:r>
              <w:rPr>
                <w:rFonts w:hint="eastAsia" w:ascii="黑体" w:hAnsi="黑体" w:eastAsia="黑体" w:cs="黑体"/>
                <w:spacing w:val="19"/>
                <w:sz w:val="24"/>
                <w:szCs w:val="24"/>
              </w:rPr>
              <w:t>：</w:t>
            </w:r>
          </w:p>
          <w:p>
            <w:pPr>
              <w:spacing w:before="28" w:line="219" w:lineRule="auto"/>
              <w:ind w:left="44"/>
              <w:rPr>
                <w:rFonts w:hint="eastAsia" w:ascii="黑体" w:hAnsi="黑体" w:eastAsia="黑体" w:cs="黑体"/>
                <w:sz w:val="24"/>
                <w:szCs w:val="24"/>
              </w:rPr>
            </w:pPr>
            <w:r>
              <w:rPr>
                <w:rFonts w:hint="eastAsia" w:ascii="黑体" w:hAnsi="黑体" w:eastAsia="黑体" w:cs="黑体"/>
                <w:spacing w:val="15"/>
                <w:sz w:val="24"/>
                <w:szCs w:val="24"/>
              </w:rPr>
              <w:t>控制频次：</w:t>
            </w:r>
          </w:p>
        </w:tc>
        <w:tc>
          <w:tcPr>
            <w:tcW w:w="1668" w:type="dxa"/>
            <w:vAlign w:val="top"/>
          </w:tcPr>
          <w:p>
            <w:pPr>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687" w:type="dxa"/>
            <w:vAlign w:val="top"/>
          </w:tcPr>
          <w:p>
            <w:pPr>
              <w:rPr>
                <w:rFonts w:hint="eastAsia" w:ascii="黑体" w:hAnsi="黑体" w:eastAsia="黑体" w:cs="黑体"/>
                <w:sz w:val="24"/>
                <w:szCs w:val="24"/>
              </w:rPr>
            </w:pPr>
          </w:p>
        </w:tc>
        <w:tc>
          <w:tcPr>
            <w:tcW w:w="1049" w:type="dxa"/>
            <w:vAlign w:val="top"/>
          </w:tcPr>
          <w:p>
            <w:pPr>
              <w:rPr>
                <w:rFonts w:hint="eastAsia" w:ascii="黑体" w:hAnsi="黑体" w:eastAsia="黑体" w:cs="黑体"/>
                <w:sz w:val="24"/>
                <w:szCs w:val="24"/>
              </w:rPr>
            </w:pPr>
          </w:p>
        </w:tc>
        <w:tc>
          <w:tcPr>
            <w:tcW w:w="1199" w:type="dxa"/>
            <w:vAlign w:val="top"/>
          </w:tcPr>
          <w:p>
            <w:pPr>
              <w:rPr>
                <w:rFonts w:hint="eastAsia" w:ascii="黑体" w:hAnsi="黑体" w:eastAsia="黑体" w:cs="黑体"/>
                <w:sz w:val="24"/>
                <w:szCs w:val="24"/>
              </w:rPr>
            </w:pPr>
          </w:p>
        </w:tc>
        <w:tc>
          <w:tcPr>
            <w:tcW w:w="1100" w:type="dxa"/>
            <w:vAlign w:val="top"/>
          </w:tcPr>
          <w:p>
            <w:pPr>
              <w:rPr>
                <w:rFonts w:hint="eastAsia" w:ascii="黑体" w:hAnsi="黑体" w:eastAsia="黑体" w:cs="黑体"/>
                <w:sz w:val="24"/>
                <w:szCs w:val="24"/>
              </w:rPr>
            </w:pPr>
          </w:p>
        </w:tc>
        <w:tc>
          <w:tcPr>
            <w:tcW w:w="3194" w:type="dxa"/>
            <w:vAlign w:val="top"/>
          </w:tcPr>
          <w:p>
            <w:pPr>
              <w:rPr>
                <w:rFonts w:hint="eastAsia" w:ascii="黑体" w:hAnsi="黑体" w:eastAsia="黑体" w:cs="黑体"/>
                <w:sz w:val="24"/>
                <w:szCs w:val="24"/>
              </w:rPr>
            </w:pPr>
          </w:p>
        </w:tc>
        <w:tc>
          <w:tcPr>
            <w:tcW w:w="1668" w:type="dxa"/>
            <w:vAlign w:val="top"/>
          </w:tcPr>
          <w:p>
            <w:pPr>
              <w:rPr>
                <w:rFonts w:hint="eastAsia" w:ascii="黑体" w:hAnsi="黑体" w:eastAsia="黑体" w:cs="黑体"/>
                <w:sz w:val="24"/>
                <w:szCs w:val="24"/>
              </w:rPr>
            </w:pP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81" w:line="560" w:lineRule="exact"/>
        <w:rPr>
          <w:rFonts w:hint="eastAsia" w:ascii="黑体" w:hAnsi="黑体" w:eastAsia="黑体" w:cs="黑体"/>
          <w:b w:val="0"/>
          <w:bCs w:val="0"/>
          <w:sz w:val="32"/>
          <w:szCs w:val="32"/>
        </w:rPr>
      </w:pPr>
      <w:r>
        <w:rPr>
          <w:rFonts w:hint="eastAsia" w:ascii="黑体" w:hAnsi="黑体" w:eastAsia="黑体" w:cs="黑体"/>
          <w:b w:val="0"/>
          <w:bCs w:val="0"/>
          <w:spacing w:val="-13"/>
          <w:sz w:val="32"/>
          <w:szCs w:val="32"/>
        </w:rPr>
        <w:t>附件C</w:t>
      </w:r>
      <w:r>
        <w:rPr>
          <w:rFonts w:hint="eastAsia" w:ascii="黑体" w:hAnsi="黑体" w:eastAsia="黑体" w:cs="黑体"/>
          <w:b w:val="0"/>
          <w:bCs w:val="0"/>
          <w:spacing w:val="108"/>
          <w:sz w:val="32"/>
          <w:szCs w:val="32"/>
        </w:rPr>
        <w:t xml:space="preserve"> </w:t>
      </w:r>
      <w:r>
        <w:rPr>
          <w:rFonts w:hint="eastAsia" w:ascii="黑体" w:hAnsi="黑体" w:eastAsia="黑体" w:cs="黑体"/>
          <w:b w:val="0"/>
          <w:bCs w:val="0"/>
          <w:spacing w:val="-13"/>
          <w:sz w:val="32"/>
          <w:szCs w:val="32"/>
        </w:rPr>
        <w:t>食品生产经营通用食品安全风险点(资料性)</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napToGrid/>
          <w:color w:val="000000"/>
          <w:kern w:val="0"/>
          <w:sz w:val="32"/>
          <w:szCs w:val="32"/>
          <w:lang w:val="en" w:eastAsia="zh-CN" w:bidi="ar"/>
        </w:rPr>
        <w:t>表C.1给出了食品生产企业食品安全风险点，表C.2给出了食品销售企业食品安全风险点，表C.3给出了餐饮服务企业食品安全风险点</w:t>
      </w:r>
      <w:r>
        <w:rPr>
          <w:rFonts w:hint="eastAsia" w:ascii="仿宋_GB2312" w:hAnsi="仿宋_GB2312" w:eastAsia="仿宋_GB2312" w:cs="仿宋_GB2312"/>
          <w:spacing w:val="-17"/>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81" w:line="560" w:lineRule="exact"/>
        <w:ind w:firstLine="1747" w:firstLineChars="600"/>
        <w:jc w:val="left"/>
        <w:rPr>
          <w:rFonts w:hint="eastAsia" w:ascii="仿宋_GB2312" w:hAnsi="仿宋_GB2312" w:eastAsia="仿宋_GB2312" w:cs="仿宋_GB2312"/>
          <w:sz w:val="32"/>
          <w:szCs w:val="32"/>
        </w:rPr>
      </w:pPr>
      <w:r>
        <w:rPr>
          <w:rFonts w:hint="eastAsia" w:ascii="仿宋_GB2312" w:hAnsi="仿宋_GB2312" w:eastAsia="仿宋_GB2312" w:cs="仿宋_GB2312"/>
          <w:b/>
          <w:bCs/>
          <w:spacing w:val="-15"/>
          <w:sz w:val="32"/>
          <w:szCs w:val="32"/>
        </w:rPr>
        <w:t>表C.1</w:t>
      </w:r>
      <w:r>
        <w:rPr>
          <w:rFonts w:hint="eastAsia" w:ascii="仿宋_GB2312" w:hAnsi="仿宋_GB2312" w:eastAsia="仿宋_GB2312" w:cs="仿宋_GB2312"/>
          <w:spacing w:val="20"/>
          <w:sz w:val="32"/>
          <w:szCs w:val="32"/>
        </w:rPr>
        <w:t xml:space="preserve"> </w:t>
      </w:r>
      <w:r>
        <w:rPr>
          <w:rFonts w:hint="eastAsia" w:ascii="仿宋_GB2312" w:hAnsi="仿宋_GB2312" w:eastAsia="仿宋_GB2312" w:cs="仿宋_GB2312"/>
          <w:b/>
          <w:bCs/>
          <w:spacing w:val="-15"/>
          <w:sz w:val="32"/>
          <w:szCs w:val="32"/>
        </w:rPr>
        <w:t>食品生产企业食品安全风险点</w:t>
      </w:r>
    </w:p>
    <w:tbl>
      <w:tblPr>
        <w:tblStyle w:val="7"/>
        <w:tblpPr w:leftFromText="180" w:rightFromText="180" w:vertAnchor="text" w:horzAnchor="page" w:tblpX="1694" w:tblpY="544"/>
        <w:tblOverlap w:val="never"/>
        <w:tblW w:w="87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0"/>
        <w:gridCol w:w="3609"/>
        <w:gridCol w:w="2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040" w:type="dxa"/>
            <w:shd w:val="clear" w:color="auto" w:fill="B7E2FC"/>
            <w:vAlign w:val="top"/>
          </w:tcPr>
          <w:p>
            <w:pPr>
              <w:spacing w:before="199" w:line="219" w:lineRule="auto"/>
              <w:ind w:left="1007"/>
              <w:rPr>
                <w:rFonts w:hint="eastAsia" w:ascii="黑体" w:hAnsi="黑体" w:eastAsia="黑体" w:cs="黑体"/>
                <w:sz w:val="21"/>
                <w:szCs w:val="21"/>
              </w:rPr>
            </w:pPr>
            <w:r>
              <w:rPr>
                <w:rFonts w:hint="eastAsia" w:ascii="黑体" w:hAnsi="黑体" w:eastAsia="黑体" w:cs="黑体"/>
                <w:b/>
                <w:bCs/>
                <w:spacing w:val="-4"/>
                <w:sz w:val="21"/>
                <w:szCs w:val="21"/>
              </w:rPr>
              <w:t>风险类型</w:t>
            </w:r>
          </w:p>
        </w:tc>
        <w:tc>
          <w:tcPr>
            <w:tcW w:w="3609" w:type="dxa"/>
            <w:shd w:val="clear" w:color="auto" w:fill="BFE5FD"/>
            <w:vAlign w:val="top"/>
          </w:tcPr>
          <w:p>
            <w:pPr>
              <w:spacing w:before="200" w:line="220" w:lineRule="auto"/>
              <w:ind w:left="1246"/>
              <w:rPr>
                <w:rFonts w:hint="eastAsia" w:ascii="黑体" w:hAnsi="黑体" w:eastAsia="黑体" w:cs="黑体"/>
                <w:sz w:val="21"/>
                <w:szCs w:val="21"/>
              </w:rPr>
            </w:pPr>
            <w:r>
              <w:rPr>
                <w:rFonts w:hint="eastAsia" w:ascii="黑体" w:hAnsi="黑体" w:eastAsia="黑体" w:cs="黑体"/>
                <w:b/>
                <w:bCs/>
                <w:spacing w:val="-4"/>
                <w:sz w:val="21"/>
                <w:szCs w:val="21"/>
              </w:rPr>
              <w:t>风险名称</w:t>
            </w:r>
          </w:p>
        </w:tc>
        <w:tc>
          <w:tcPr>
            <w:tcW w:w="2130" w:type="dxa"/>
            <w:shd w:val="clear" w:color="auto" w:fill="C1E3FB"/>
            <w:vAlign w:val="top"/>
          </w:tcPr>
          <w:p>
            <w:pPr>
              <w:spacing w:before="199" w:line="219" w:lineRule="auto"/>
              <w:ind w:left="600"/>
              <w:rPr>
                <w:rFonts w:hint="eastAsia" w:ascii="黑体" w:hAnsi="黑体" w:eastAsia="黑体" w:cs="黑体"/>
                <w:sz w:val="21"/>
                <w:szCs w:val="21"/>
              </w:rPr>
            </w:pPr>
            <w:r>
              <w:rPr>
                <w:rFonts w:hint="eastAsia" w:ascii="黑体" w:hAnsi="黑体" w:eastAsia="黑体" w:cs="黑体"/>
                <w:b/>
                <w:bCs/>
                <w:spacing w:val="-4"/>
                <w:sz w:val="21"/>
                <w:szCs w:val="21"/>
              </w:rPr>
              <w:t>风险等级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040" w:type="dxa"/>
            <w:vMerge w:val="restart"/>
            <w:tcBorders>
              <w:bottom w:val="nil"/>
            </w:tcBorders>
            <w:vAlign w:val="center"/>
          </w:tcPr>
          <w:p>
            <w:pPr>
              <w:spacing w:before="55" w:line="219" w:lineRule="auto"/>
              <w:jc w:val="left"/>
              <w:rPr>
                <w:rFonts w:hint="eastAsia" w:ascii="黑体" w:hAnsi="黑体" w:eastAsia="黑体" w:cs="黑体"/>
                <w:sz w:val="21"/>
                <w:szCs w:val="21"/>
              </w:rPr>
            </w:pPr>
            <w:r>
              <w:rPr>
                <w:rFonts w:hint="eastAsia" w:ascii="黑体" w:hAnsi="黑体" w:eastAsia="黑体" w:cs="黑体"/>
                <w:sz w:val="21"/>
                <w:szCs w:val="21"/>
              </w:rPr>
              <w:t>1.原辅料带来的风险</w:t>
            </w:r>
          </w:p>
        </w:tc>
        <w:tc>
          <w:tcPr>
            <w:tcW w:w="3609" w:type="dxa"/>
            <w:vAlign w:val="top"/>
          </w:tcPr>
          <w:p>
            <w:pPr>
              <w:spacing w:before="88" w:line="220" w:lineRule="auto"/>
              <w:ind w:left="43"/>
              <w:rPr>
                <w:rFonts w:hint="eastAsia" w:ascii="黑体" w:hAnsi="黑体" w:eastAsia="黑体" w:cs="黑体"/>
                <w:sz w:val="21"/>
                <w:szCs w:val="21"/>
              </w:rPr>
            </w:pPr>
            <w:r>
              <w:rPr>
                <w:rFonts w:hint="eastAsia" w:ascii="黑体" w:hAnsi="黑体" w:eastAsia="黑体" w:cs="黑体"/>
                <w:sz w:val="21"/>
                <w:szCs w:val="21"/>
              </w:rPr>
              <w:t>1.1食品原料风险</w:t>
            </w:r>
          </w:p>
        </w:tc>
        <w:tc>
          <w:tcPr>
            <w:tcW w:w="2130" w:type="dxa"/>
            <w:vAlign w:val="top"/>
          </w:tcPr>
          <w:p>
            <w:pPr>
              <w:spacing w:before="88" w:line="219" w:lineRule="auto"/>
              <w:ind w:left="858"/>
              <w:rPr>
                <w:rFonts w:hint="eastAsia" w:ascii="黑体" w:hAnsi="黑体" w:eastAsia="黑体" w:cs="黑体"/>
                <w:sz w:val="21"/>
                <w:szCs w:val="21"/>
              </w:rPr>
            </w:pPr>
            <w:r>
              <w:rPr>
                <w:rFonts w:hint="eastAsia" w:ascii="黑体" w:hAnsi="黑体" w:eastAsia="黑体" w:cs="黑体"/>
                <w:sz w:val="21"/>
                <w:szCs w:val="21"/>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040" w:type="dxa"/>
            <w:vMerge w:val="continue"/>
            <w:tcBorders>
              <w:top w:val="nil"/>
              <w:bottom w:val="nil"/>
            </w:tcBorders>
            <w:vAlign w:val="top"/>
          </w:tcPr>
          <w:p>
            <w:pPr>
              <w:rPr>
                <w:rFonts w:hint="eastAsia" w:ascii="黑体" w:hAnsi="黑体" w:eastAsia="黑体" w:cs="黑体"/>
                <w:sz w:val="21"/>
                <w:szCs w:val="21"/>
              </w:rPr>
            </w:pPr>
          </w:p>
        </w:tc>
        <w:tc>
          <w:tcPr>
            <w:tcW w:w="3609" w:type="dxa"/>
            <w:vAlign w:val="top"/>
          </w:tcPr>
          <w:p>
            <w:pPr>
              <w:spacing w:before="87" w:line="219" w:lineRule="auto"/>
              <w:ind w:left="43"/>
              <w:rPr>
                <w:rFonts w:hint="eastAsia" w:ascii="黑体" w:hAnsi="黑体" w:eastAsia="黑体" w:cs="黑体"/>
                <w:sz w:val="21"/>
                <w:szCs w:val="21"/>
              </w:rPr>
            </w:pPr>
            <w:r>
              <w:rPr>
                <w:rFonts w:hint="eastAsia" w:ascii="黑体" w:hAnsi="黑体" w:eastAsia="黑体" w:cs="黑体"/>
                <w:sz w:val="21"/>
                <w:szCs w:val="21"/>
              </w:rPr>
              <w:t>1.2食品添加剂风险</w:t>
            </w:r>
          </w:p>
        </w:tc>
        <w:tc>
          <w:tcPr>
            <w:tcW w:w="2130" w:type="dxa"/>
            <w:vAlign w:val="top"/>
          </w:tcPr>
          <w:p>
            <w:pPr>
              <w:spacing w:before="89" w:line="220" w:lineRule="auto"/>
              <w:ind w:left="858"/>
              <w:rPr>
                <w:rFonts w:hint="eastAsia" w:ascii="黑体" w:hAnsi="黑体" w:eastAsia="黑体" w:cs="黑体"/>
                <w:sz w:val="21"/>
                <w:szCs w:val="21"/>
              </w:rPr>
            </w:pPr>
            <w:r>
              <w:rPr>
                <w:rFonts w:hint="eastAsia" w:ascii="黑体" w:hAnsi="黑体" w:eastAsia="黑体" w:cs="黑体"/>
                <w:sz w:val="21"/>
                <w:szCs w:val="21"/>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040" w:type="dxa"/>
            <w:vMerge w:val="continue"/>
            <w:tcBorders>
              <w:top w:val="nil"/>
              <w:bottom w:val="nil"/>
            </w:tcBorders>
            <w:vAlign w:val="top"/>
          </w:tcPr>
          <w:p>
            <w:pPr>
              <w:rPr>
                <w:rFonts w:hint="eastAsia" w:ascii="黑体" w:hAnsi="黑体" w:eastAsia="黑体" w:cs="黑体"/>
                <w:sz w:val="21"/>
                <w:szCs w:val="21"/>
              </w:rPr>
            </w:pPr>
          </w:p>
        </w:tc>
        <w:tc>
          <w:tcPr>
            <w:tcW w:w="3609" w:type="dxa"/>
            <w:vAlign w:val="top"/>
          </w:tcPr>
          <w:p>
            <w:pPr>
              <w:spacing w:before="89" w:line="219" w:lineRule="auto"/>
              <w:ind w:left="43"/>
              <w:rPr>
                <w:rFonts w:hint="eastAsia" w:ascii="黑体" w:hAnsi="黑体" w:eastAsia="黑体" w:cs="黑体"/>
                <w:sz w:val="21"/>
                <w:szCs w:val="21"/>
              </w:rPr>
            </w:pPr>
            <w:r>
              <w:rPr>
                <w:rFonts w:hint="eastAsia" w:ascii="黑体" w:hAnsi="黑体" w:eastAsia="黑体" w:cs="黑体"/>
                <w:sz w:val="21"/>
                <w:szCs w:val="21"/>
              </w:rPr>
              <w:t>1.3食品相关产品风险</w:t>
            </w:r>
          </w:p>
        </w:tc>
        <w:tc>
          <w:tcPr>
            <w:tcW w:w="2130" w:type="dxa"/>
            <w:vAlign w:val="top"/>
          </w:tcPr>
          <w:p>
            <w:pPr>
              <w:spacing w:before="89" w:line="220" w:lineRule="auto"/>
              <w:ind w:left="858"/>
              <w:rPr>
                <w:rFonts w:hint="eastAsia" w:ascii="黑体" w:hAnsi="黑体" w:eastAsia="黑体" w:cs="黑体"/>
                <w:sz w:val="21"/>
                <w:szCs w:val="21"/>
              </w:rPr>
            </w:pPr>
            <w:r>
              <w:rPr>
                <w:rFonts w:hint="eastAsia" w:ascii="黑体" w:hAnsi="黑体" w:eastAsia="黑体" w:cs="黑体"/>
                <w:sz w:val="21"/>
                <w:szCs w:val="21"/>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040" w:type="dxa"/>
            <w:vMerge w:val="continue"/>
            <w:tcBorders>
              <w:top w:val="nil"/>
              <w:bottom w:val="nil"/>
            </w:tcBorders>
            <w:vAlign w:val="top"/>
          </w:tcPr>
          <w:p>
            <w:pPr>
              <w:rPr>
                <w:rFonts w:hint="eastAsia" w:ascii="黑体" w:hAnsi="黑体" w:eastAsia="黑体" w:cs="黑体"/>
                <w:sz w:val="21"/>
                <w:szCs w:val="21"/>
              </w:rPr>
            </w:pPr>
          </w:p>
        </w:tc>
        <w:tc>
          <w:tcPr>
            <w:tcW w:w="3609" w:type="dxa"/>
            <w:vAlign w:val="top"/>
          </w:tcPr>
          <w:p>
            <w:pPr>
              <w:spacing w:before="100" w:line="219" w:lineRule="auto"/>
              <w:ind w:left="43"/>
              <w:rPr>
                <w:rFonts w:hint="eastAsia" w:ascii="黑体" w:hAnsi="黑体" w:eastAsia="黑体" w:cs="黑体"/>
                <w:sz w:val="21"/>
                <w:szCs w:val="21"/>
              </w:rPr>
            </w:pPr>
            <w:r>
              <w:rPr>
                <w:rFonts w:hint="eastAsia" w:ascii="黑体" w:hAnsi="黑体" w:eastAsia="黑体" w:cs="黑体"/>
                <w:sz w:val="21"/>
                <w:szCs w:val="21"/>
              </w:rPr>
              <w:t>1.4非食用物质使用风险</w:t>
            </w:r>
          </w:p>
        </w:tc>
        <w:tc>
          <w:tcPr>
            <w:tcW w:w="2130" w:type="dxa"/>
            <w:vAlign w:val="top"/>
          </w:tcPr>
          <w:p>
            <w:pPr>
              <w:spacing w:before="100" w:line="219" w:lineRule="auto"/>
              <w:ind w:left="858"/>
              <w:rPr>
                <w:rFonts w:hint="eastAsia" w:ascii="黑体" w:hAnsi="黑体" w:eastAsia="黑体" w:cs="黑体"/>
                <w:sz w:val="21"/>
                <w:szCs w:val="21"/>
              </w:rPr>
            </w:pPr>
            <w:r>
              <w:rPr>
                <w:rFonts w:hint="eastAsia" w:ascii="黑体" w:hAnsi="黑体" w:eastAsia="黑体" w:cs="黑体"/>
                <w:sz w:val="21"/>
                <w:szCs w:val="21"/>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040" w:type="dxa"/>
            <w:vMerge w:val="continue"/>
            <w:tcBorders>
              <w:top w:val="nil"/>
              <w:bottom w:val="nil"/>
            </w:tcBorders>
            <w:vAlign w:val="top"/>
          </w:tcPr>
          <w:p>
            <w:pPr>
              <w:rPr>
                <w:rFonts w:hint="eastAsia" w:ascii="黑体" w:hAnsi="黑体" w:eastAsia="黑体" w:cs="黑体"/>
                <w:sz w:val="21"/>
                <w:szCs w:val="21"/>
              </w:rPr>
            </w:pPr>
          </w:p>
        </w:tc>
        <w:tc>
          <w:tcPr>
            <w:tcW w:w="3609" w:type="dxa"/>
            <w:vAlign w:val="top"/>
          </w:tcPr>
          <w:p>
            <w:pPr>
              <w:spacing w:before="90" w:line="219" w:lineRule="auto"/>
              <w:ind w:left="43"/>
              <w:rPr>
                <w:rFonts w:hint="eastAsia" w:ascii="黑体" w:hAnsi="黑体" w:eastAsia="黑体" w:cs="黑体"/>
                <w:sz w:val="21"/>
                <w:szCs w:val="21"/>
              </w:rPr>
            </w:pPr>
            <w:r>
              <w:rPr>
                <w:rFonts w:hint="eastAsia" w:ascii="黑体" w:hAnsi="黑体" w:eastAsia="黑体" w:cs="黑体"/>
                <w:sz w:val="21"/>
                <w:szCs w:val="21"/>
              </w:rPr>
              <w:t>1.5生产用水风险</w:t>
            </w:r>
          </w:p>
        </w:tc>
        <w:tc>
          <w:tcPr>
            <w:tcW w:w="2130" w:type="dxa"/>
            <w:vAlign w:val="top"/>
          </w:tcPr>
          <w:p>
            <w:pPr>
              <w:spacing w:before="90" w:line="220" w:lineRule="auto"/>
              <w:ind w:left="858"/>
              <w:rPr>
                <w:rFonts w:hint="eastAsia" w:ascii="黑体" w:hAnsi="黑体" w:eastAsia="黑体" w:cs="黑体"/>
                <w:sz w:val="21"/>
                <w:szCs w:val="21"/>
              </w:rPr>
            </w:pPr>
            <w:r>
              <w:rPr>
                <w:rFonts w:hint="eastAsia" w:ascii="黑体" w:hAnsi="黑体" w:eastAsia="黑体" w:cs="黑体"/>
                <w:sz w:val="21"/>
                <w:szCs w:val="21"/>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040" w:type="dxa"/>
            <w:vMerge w:val="continue"/>
            <w:tcBorders>
              <w:top w:val="nil"/>
            </w:tcBorders>
            <w:vAlign w:val="top"/>
          </w:tcPr>
          <w:p>
            <w:pPr>
              <w:rPr>
                <w:rFonts w:hint="eastAsia" w:ascii="黑体" w:hAnsi="黑体" w:eastAsia="黑体" w:cs="黑体"/>
                <w:sz w:val="21"/>
                <w:szCs w:val="21"/>
              </w:rPr>
            </w:pPr>
          </w:p>
        </w:tc>
        <w:tc>
          <w:tcPr>
            <w:tcW w:w="3609" w:type="dxa"/>
            <w:vAlign w:val="top"/>
          </w:tcPr>
          <w:p>
            <w:pPr>
              <w:spacing w:before="90" w:line="219" w:lineRule="auto"/>
              <w:ind w:left="43"/>
              <w:rPr>
                <w:rFonts w:hint="eastAsia" w:ascii="黑体" w:hAnsi="黑体" w:eastAsia="黑体" w:cs="黑体"/>
                <w:sz w:val="21"/>
                <w:szCs w:val="21"/>
              </w:rPr>
            </w:pPr>
            <w:r>
              <w:rPr>
                <w:rFonts w:hint="eastAsia" w:ascii="黑体" w:hAnsi="黑体" w:eastAsia="黑体" w:cs="黑体"/>
                <w:sz w:val="21"/>
                <w:szCs w:val="21"/>
              </w:rPr>
              <w:t>1.6原辅料贮存风险</w:t>
            </w:r>
          </w:p>
        </w:tc>
        <w:tc>
          <w:tcPr>
            <w:tcW w:w="2130" w:type="dxa"/>
            <w:vAlign w:val="top"/>
          </w:tcPr>
          <w:p>
            <w:pPr>
              <w:spacing w:before="90" w:line="220" w:lineRule="auto"/>
              <w:ind w:left="858"/>
              <w:rPr>
                <w:rFonts w:hint="eastAsia" w:ascii="黑体" w:hAnsi="黑体" w:eastAsia="黑体" w:cs="黑体"/>
                <w:sz w:val="21"/>
                <w:szCs w:val="21"/>
              </w:rPr>
            </w:pPr>
            <w:r>
              <w:rPr>
                <w:rFonts w:hint="eastAsia" w:ascii="黑体" w:hAnsi="黑体" w:eastAsia="黑体" w:cs="黑体"/>
                <w:sz w:val="21"/>
                <w:szCs w:val="21"/>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040" w:type="dxa"/>
            <w:vMerge w:val="restart"/>
            <w:tcBorders>
              <w:bottom w:val="nil"/>
            </w:tcBorders>
            <w:vAlign w:val="top"/>
          </w:tcPr>
          <w:p>
            <w:pPr>
              <w:spacing w:before="55" w:line="219" w:lineRule="auto"/>
              <w:jc w:val="center"/>
              <w:rPr>
                <w:rFonts w:hint="eastAsia" w:ascii="黑体" w:hAnsi="黑体" w:eastAsia="黑体" w:cs="黑体"/>
                <w:sz w:val="21"/>
                <w:szCs w:val="21"/>
              </w:rPr>
            </w:pPr>
          </w:p>
          <w:p>
            <w:pPr>
              <w:spacing w:before="55" w:line="219" w:lineRule="auto"/>
              <w:jc w:val="center"/>
              <w:rPr>
                <w:rFonts w:hint="eastAsia" w:ascii="黑体" w:hAnsi="黑体" w:eastAsia="黑体" w:cs="黑体"/>
                <w:sz w:val="21"/>
                <w:szCs w:val="21"/>
              </w:rPr>
            </w:pPr>
          </w:p>
          <w:p>
            <w:pPr>
              <w:spacing w:before="55" w:line="219" w:lineRule="auto"/>
              <w:jc w:val="center"/>
              <w:rPr>
                <w:rFonts w:hint="eastAsia" w:ascii="黑体" w:hAnsi="黑体" w:eastAsia="黑体" w:cs="黑体"/>
                <w:sz w:val="21"/>
                <w:szCs w:val="21"/>
              </w:rPr>
            </w:pPr>
          </w:p>
          <w:p>
            <w:pPr>
              <w:spacing w:before="55" w:line="219" w:lineRule="auto"/>
              <w:jc w:val="left"/>
              <w:rPr>
                <w:rFonts w:hint="eastAsia" w:ascii="黑体" w:hAnsi="黑体" w:eastAsia="黑体" w:cs="黑体"/>
                <w:sz w:val="21"/>
                <w:szCs w:val="21"/>
              </w:rPr>
            </w:pPr>
            <w:r>
              <w:rPr>
                <w:rFonts w:hint="eastAsia" w:ascii="黑体" w:hAnsi="黑体" w:eastAsia="黑体" w:cs="黑体"/>
                <w:sz w:val="21"/>
                <w:szCs w:val="21"/>
              </w:rPr>
              <w:t>2.生产过程带来的风险</w:t>
            </w:r>
          </w:p>
        </w:tc>
        <w:tc>
          <w:tcPr>
            <w:tcW w:w="3609" w:type="dxa"/>
            <w:vAlign w:val="top"/>
          </w:tcPr>
          <w:p>
            <w:pPr>
              <w:spacing w:before="100" w:line="220" w:lineRule="auto"/>
              <w:ind w:left="43"/>
              <w:rPr>
                <w:rFonts w:hint="eastAsia" w:ascii="黑体" w:hAnsi="黑体" w:eastAsia="黑体" w:cs="黑体"/>
                <w:sz w:val="21"/>
                <w:szCs w:val="21"/>
              </w:rPr>
            </w:pPr>
            <w:r>
              <w:rPr>
                <w:rFonts w:hint="eastAsia" w:ascii="黑体" w:hAnsi="黑体" w:eastAsia="黑体" w:cs="黑体"/>
                <w:spacing w:val="-1"/>
                <w:sz w:val="21"/>
                <w:szCs w:val="21"/>
              </w:rPr>
              <w:t>2.1食品配方设计风险</w:t>
            </w:r>
          </w:p>
        </w:tc>
        <w:tc>
          <w:tcPr>
            <w:tcW w:w="2130" w:type="dxa"/>
            <w:vAlign w:val="top"/>
          </w:tcPr>
          <w:p>
            <w:pPr>
              <w:spacing w:before="100" w:line="220" w:lineRule="auto"/>
              <w:ind w:left="858"/>
              <w:rPr>
                <w:rFonts w:hint="eastAsia" w:ascii="黑体" w:hAnsi="黑体" w:eastAsia="黑体" w:cs="黑体"/>
                <w:sz w:val="21"/>
                <w:szCs w:val="21"/>
              </w:rPr>
            </w:pPr>
            <w:r>
              <w:rPr>
                <w:rFonts w:hint="eastAsia" w:ascii="黑体" w:hAnsi="黑体" w:eastAsia="黑体" w:cs="黑体"/>
                <w:sz w:val="21"/>
                <w:szCs w:val="21"/>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040" w:type="dxa"/>
            <w:vMerge w:val="continue"/>
            <w:tcBorders>
              <w:top w:val="nil"/>
              <w:bottom w:val="nil"/>
            </w:tcBorders>
            <w:vAlign w:val="top"/>
          </w:tcPr>
          <w:p>
            <w:pPr>
              <w:rPr>
                <w:rFonts w:hint="eastAsia" w:ascii="黑体" w:hAnsi="黑体" w:eastAsia="黑体" w:cs="黑体"/>
                <w:sz w:val="21"/>
                <w:szCs w:val="21"/>
              </w:rPr>
            </w:pPr>
          </w:p>
        </w:tc>
        <w:tc>
          <w:tcPr>
            <w:tcW w:w="3609" w:type="dxa"/>
            <w:vAlign w:val="top"/>
          </w:tcPr>
          <w:p>
            <w:pPr>
              <w:spacing w:before="90" w:line="219" w:lineRule="auto"/>
              <w:ind w:left="43"/>
              <w:rPr>
                <w:rFonts w:hint="eastAsia" w:ascii="黑体" w:hAnsi="黑体" w:eastAsia="黑体" w:cs="黑体"/>
                <w:sz w:val="21"/>
                <w:szCs w:val="21"/>
              </w:rPr>
            </w:pPr>
            <w:r>
              <w:rPr>
                <w:rFonts w:hint="eastAsia" w:ascii="黑体" w:hAnsi="黑体" w:eastAsia="黑体" w:cs="黑体"/>
                <w:spacing w:val="-1"/>
                <w:sz w:val="21"/>
                <w:szCs w:val="21"/>
              </w:rPr>
              <w:t>2.2生产计划执行风险</w:t>
            </w:r>
          </w:p>
        </w:tc>
        <w:tc>
          <w:tcPr>
            <w:tcW w:w="2130" w:type="dxa"/>
            <w:vAlign w:val="top"/>
          </w:tcPr>
          <w:p>
            <w:pPr>
              <w:spacing w:before="90" w:line="220" w:lineRule="auto"/>
              <w:ind w:left="858"/>
              <w:rPr>
                <w:rFonts w:hint="eastAsia" w:ascii="黑体" w:hAnsi="黑体" w:eastAsia="黑体" w:cs="黑体"/>
                <w:sz w:val="21"/>
                <w:szCs w:val="21"/>
              </w:rPr>
            </w:pPr>
            <w:r>
              <w:rPr>
                <w:rFonts w:hint="eastAsia" w:ascii="黑体" w:hAnsi="黑体" w:eastAsia="黑体" w:cs="黑体"/>
                <w:sz w:val="21"/>
                <w:szCs w:val="21"/>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040" w:type="dxa"/>
            <w:vMerge w:val="continue"/>
            <w:tcBorders>
              <w:top w:val="nil"/>
              <w:bottom w:val="nil"/>
            </w:tcBorders>
            <w:vAlign w:val="top"/>
          </w:tcPr>
          <w:p>
            <w:pPr>
              <w:rPr>
                <w:rFonts w:hint="eastAsia" w:ascii="黑体" w:hAnsi="黑体" w:eastAsia="黑体" w:cs="黑体"/>
                <w:sz w:val="21"/>
                <w:szCs w:val="21"/>
              </w:rPr>
            </w:pPr>
          </w:p>
        </w:tc>
        <w:tc>
          <w:tcPr>
            <w:tcW w:w="3609" w:type="dxa"/>
            <w:vAlign w:val="top"/>
          </w:tcPr>
          <w:p>
            <w:pPr>
              <w:spacing w:before="91" w:line="220" w:lineRule="auto"/>
              <w:ind w:left="43"/>
              <w:rPr>
                <w:rFonts w:hint="eastAsia" w:ascii="黑体" w:hAnsi="黑体" w:eastAsia="黑体" w:cs="黑体"/>
                <w:sz w:val="21"/>
                <w:szCs w:val="21"/>
              </w:rPr>
            </w:pPr>
            <w:r>
              <w:rPr>
                <w:rFonts w:hint="eastAsia" w:ascii="黑体" w:hAnsi="黑体" w:eastAsia="黑体" w:cs="黑体"/>
                <w:spacing w:val="-1"/>
                <w:sz w:val="21"/>
                <w:szCs w:val="21"/>
              </w:rPr>
              <w:t>2</w:t>
            </w:r>
            <w:r>
              <w:rPr>
                <w:rFonts w:hint="eastAsia" w:ascii="黑体" w:hAnsi="黑体" w:eastAsia="黑体" w:cs="黑体"/>
                <w:spacing w:val="-1"/>
                <w:sz w:val="21"/>
                <w:szCs w:val="21"/>
                <w:lang w:val="en-US" w:eastAsia="zh-CN"/>
              </w:rPr>
              <w:t>.</w:t>
            </w:r>
            <w:r>
              <w:rPr>
                <w:rFonts w:hint="eastAsia" w:ascii="黑体" w:hAnsi="黑体" w:eastAsia="黑体" w:cs="黑体"/>
                <w:spacing w:val="-1"/>
                <w:sz w:val="21"/>
                <w:szCs w:val="21"/>
              </w:rPr>
              <w:t>3原辅料投料风险</w:t>
            </w:r>
          </w:p>
        </w:tc>
        <w:tc>
          <w:tcPr>
            <w:tcW w:w="2130" w:type="dxa"/>
            <w:vAlign w:val="top"/>
          </w:tcPr>
          <w:p>
            <w:pPr>
              <w:spacing w:before="91" w:line="219" w:lineRule="auto"/>
              <w:ind w:left="858"/>
              <w:rPr>
                <w:rFonts w:hint="eastAsia" w:ascii="黑体" w:hAnsi="黑体" w:eastAsia="黑体" w:cs="黑体"/>
                <w:sz w:val="21"/>
                <w:szCs w:val="21"/>
              </w:rPr>
            </w:pPr>
            <w:r>
              <w:rPr>
                <w:rFonts w:hint="eastAsia" w:ascii="黑体" w:hAnsi="黑体" w:eastAsia="黑体" w:cs="黑体"/>
                <w:sz w:val="21"/>
                <w:szCs w:val="21"/>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040" w:type="dxa"/>
            <w:vMerge w:val="continue"/>
            <w:tcBorders>
              <w:top w:val="nil"/>
              <w:bottom w:val="nil"/>
            </w:tcBorders>
            <w:vAlign w:val="top"/>
          </w:tcPr>
          <w:p>
            <w:pPr>
              <w:rPr>
                <w:rFonts w:hint="eastAsia" w:ascii="黑体" w:hAnsi="黑体" w:eastAsia="黑体" w:cs="黑体"/>
                <w:sz w:val="21"/>
                <w:szCs w:val="21"/>
              </w:rPr>
            </w:pPr>
          </w:p>
        </w:tc>
        <w:tc>
          <w:tcPr>
            <w:tcW w:w="3609" w:type="dxa"/>
            <w:vAlign w:val="top"/>
          </w:tcPr>
          <w:p>
            <w:pPr>
              <w:spacing w:before="102" w:line="219" w:lineRule="auto"/>
              <w:ind w:left="43"/>
              <w:rPr>
                <w:rFonts w:hint="eastAsia" w:ascii="黑体" w:hAnsi="黑体" w:eastAsia="黑体" w:cs="黑体"/>
                <w:sz w:val="21"/>
                <w:szCs w:val="21"/>
              </w:rPr>
            </w:pPr>
            <w:r>
              <w:rPr>
                <w:rFonts w:hint="eastAsia" w:ascii="黑体" w:hAnsi="黑体" w:eastAsia="黑体" w:cs="黑体"/>
                <w:spacing w:val="-1"/>
                <w:sz w:val="21"/>
                <w:szCs w:val="21"/>
              </w:rPr>
              <w:t>2.4生产控制风险</w:t>
            </w:r>
          </w:p>
        </w:tc>
        <w:tc>
          <w:tcPr>
            <w:tcW w:w="2130" w:type="dxa"/>
            <w:vAlign w:val="top"/>
          </w:tcPr>
          <w:p>
            <w:pPr>
              <w:spacing w:before="102" w:line="219" w:lineRule="auto"/>
              <w:ind w:left="858"/>
              <w:rPr>
                <w:rFonts w:hint="eastAsia" w:ascii="黑体" w:hAnsi="黑体" w:eastAsia="黑体" w:cs="黑体"/>
                <w:sz w:val="21"/>
                <w:szCs w:val="21"/>
              </w:rPr>
            </w:pPr>
            <w:r>
              <w:rPr>
                <w:rFonts w:hint="eastAsia" w:ascii="黑体" w:hAnsi="黑体" w:eastAsia="黑体" w:cs="黑体"/>
                <w:sz w:val="21"/>
                <w:szCs w:val="21"/>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040" w:type="dxa"/>
            <w:vMerge w:val="continue"/>
            <w:tcBorders>
              <w:top w:val="nil"/>
            </w:tcBorders>
            <w:vAlign w:val="top"/>
          </w:tcPr>
          <w:p>
            <w:pPr>
              <w:rPr>
                <w:rFonts w:hint="eastAsia" w:ascii="黑体" w:hAnsi="黑体" w:eastAsia="黑体" w:cs="黑体"/>
                <w:sz w:val="21"/>
                <w:szCs w:val="21"/>
              </w:rPr>
            </w:pPr>
          </w:p>
        </w:tc>
        <w:tc>
          <w:tcPr>
            <w:tcW w:w="3609" w:type="dxa"/>
            <w:vAlign w:val="top"/>
          </w:tcPr>
          <w:p>
            <w:pPr>
              <w:spacing w:before="92" w:line="219" w:lineRule="auto"/>
              <w:ind w:left="43"/>
              <w:rPr>
                <w:rFonts w:hint="eastAsia" w:ascii="黑体" w:hAnsi="黑体" w:eastAsia="黑体" w:cs="黑体"/>
                <w:sz w:val="21"/>
                <w:szCs w:val="21"/>
              </w:rPr>
            </w:pPr>
            <w:r>
              <w:rPr>
                <w:rFonts w:hint="eastAsia" w:ascii="黑体" w:hAnsi="黑体" w:eastAsia="黑体" w:cs="黑体"/>
                <w:spacing w:val="-1"/>
                <w:sz w:val="21"/>
                <w:szCs w:val="21"/>
              </w:rPr>
              <w:t>2</w:t>
            </w:r>
            <w:r>
              <w:rPr>
                <w:rFonts w:hint="eastAsia" w:ascii="黑体" w:hAnsi="黑体" w:eastAsia="黑体" w:cs="黑体"/>
                <w:spacing w:val="-1"/>
                <w:sz w:val="21"/>
                <w:szCs w:val="21"/>
                <w:lang w:val="en-US" w:eastAsia="zh-CN"/>
              </w:rPr>
              <w:t>.</w:t>
            </w:r>
            <w:r>
              <w:rPr>
                <w:rFonts w:hint="eastAsia" w:ascii="黑体" w:hAnsi="黑体" w:eastAsia="黑体" w:cs="黑体"/>
                <w:spacing w:val="-1"/>
                <w:sz w:val="21"/>
                <w:szCs w:val="21"/>
              </w:rPr>
              <w:t>5半成品检验风险</w:t>
            </w:r>
          </w:p>
        </w:tc>
        <w:tc>
          <w:tcPr>
            <w:tcW w:w="2130" w:type="dxa"/>
            <w:vAlign w:val="top"/>
          </w:tcPr>
          <w:p>
            <w:pPr>
              <w:spacing w:before="92" w:line="220" w:lineRule="auto"/>
              <w:ind w:left="858"/>
              <w:rPr>
                <w:rFonts w:hint="eastAsia" w:ascii="黑体" w:hAnsi="黑体" w:eastAsia="黑体" w:cs="黑体"/>
                <w:sz w:val="21"/>
                <w:szCs w:val="21"/>
              </w:rPr>
            </w:pPr>
            <w:r>
              <w:rPr>
                <w:rFonts w:hint="eastAsia" w:ascii="黑体" w:hAnsi="黑体" w:eastAsia="黑体" w:cs="黑体"/>
                <w:sz w:val="21"/>
                <w:szCs w:val="21"/>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040" w:type="dxa"/>
            <w:vMerge w:val="restart"/>
            <w:tcBorders>
              <w:bottom w:val="nil"/>
            </w:tcBorders>
            <w:vAlign w:val="top"/>
          </w:tcPr>
          <w:p>
            <w:pPr>
              <w:spacing w:before="55" w:line="219" w:lineRule="auto"/>
              <w:jc w:val="center"/>
              <w:rPr>
                <w:rFonts w:hint="eastAsia" w:ascii="黑体" w:hAnsi="黑体" w:eastAsia="黑体" w:cs="黑体"/>
                <w:sz w:val="21"/>
                <w:szCs w:val="21"/>
              </w:rPr>
            </w:pPr>
          </w:p>
          <w:p>
            <w:pPr>
              <w:spacing w:before="55" w:line="219" w:lineRule="auto"/>
              <w:jc w:val="center"/>
              <w:rPr>
                <w:rFonts w:hint="eastAsia" w:ascii="黑体" w:hAnsi="黑体" w:eastAsia="黑体" w:cs="黑体"/>
                <w:sz w:val="21"/>
                <w:szCs w:val="21"/>
              </w:rPr>
            </w:pPr>
          </w:p>
          <w:p>
            <w:pPr>
              <w:spacing w:before="55" w:line="219" w:lineRule="auto"/>
              <w:jc w:val="left"/>
              <w:rPr>
                <w:rFonts w:hint="eastAsia" w:ascii="黑体" w:hAnsi="黑体" w:eastAsia="黑体" w:cs="黑体"/>
                <w:sz w:val="21"/>
                <w:szCs w:val="21"/>
              </w:rPr>
            </w:pPr>
            <w:r>
              <w:rPr>
                <w:rFonts w:hint="eastAsia" w:ascii="黑体" w:hAnsi="黑体" w:eastAsia="黑体" w:cs="黑体"/>
                <w:sz w:val="21"/>
                <w:szCs w:val="21"/>
              </w:rPr>
              <w:t>3.食品成品存在的风险</w:t>
            </w:r>
          </w:p>
        </w:tc>
        <w:tc>
          <w:tcPr>
            <w:tcW w:w="3609" w:type="dxa"/>
            <w:vAlign w:val="top"/>
          </w:tcPr>
          <w:p>
            <w:pPr>
              <w:spacing w:before="93" w:line="220" w:lineRule="auto"/>
              <w:ind w:left="43"/>
              <w:rPr>
                <w:rFonts w:hint="eastAsia" w:ascii="黑体" w:hAnsi="黑体" w:eastAsia="黑体" w:cs="黑体"/>
                <w:sz w:val="21"/>
                <w:szCs w:val="21"/>
              </w:rPr>
            </w:pPr>
            <w:r>
              <w:rPr>
                <w:rFonts w:hint="eastAsia" w:ascii="黑体" w:hAnsi="黑体" w:eastAsia="黑体" w:cs="黑体"/>
                <w:spacing w:val="-1"/>
                <w:sz w:val="21"/>
                <w:szCs w:val="21"/>
              </w:rPr>
              <w:t>3.1标签标识风险</w:t>
            </w:r>
          </w:p>
        </w:tc>
        <w:tc>
          <w:tcPr>
            <w:tcW w:w="2130" w:type="dxa"/>
            <w:vAlign w:val="top"/>
          </w:tcPr>
          <w:p>
            <w:pPr>
              <w:spacing w:before="93" w:line="219" w:lineRule="auto"/>
              <w:ind w:left="858"/>
              <w:rPr>
                <w:rFonts w:hint="eastAsia" w:ascii="黑体" w:hAnsi="黑体" w:eastAsia="黑体" w:cs="黑体"/>
                <w:sz w:val="21"/>
                <w:szCs w:val="21"/>
              </w:rPr>
            </w:pPr>
            <w:r>
              <w:rPr>
                <w:rFonts w:hint="eastAsia" w:ascii="黑体" w:hAnsi="黑体" w:eastAsia="黑体" w:cs="黑体"/>
                <w:sz w:val="21"/>
                <w:szCs w:val="21"/>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040" w:type="dxa"/>
            <w:vMerge w:val="continue"/>
            <w:tcBorders>
              <w:top w:val="nil"/>
              <w:bottom w:val="nil"/>
            </w:tcBorders>
            <w:vAlign w:val="top"/>
          </w:tcPr>
          <w:p>
            <w:pPr>
              <w:rPr>
                <w:rFonts w:hint="eastAsia" w:ascii="黑体" w:hAnsi="黑体" w:eastAsia="黑体" w:cs="黑体"/>
                <w:sz w:val="21"/>
                <w:szCs w:val="21"/>
              </w:rPr>
            </w:pPr>
          </w:p>
        </w:tc>
        <w:tc>
          <w:tcPr>
            <w:tcW w:w="3609" w:type="dxa"/>
            <w:vAlign w:val="top"/>
          </w:tcPr>
          <w:p>
            <w:pPr>
              <w:spacing w:before="93" w:line="219" w:lineRule="auto"/>
              <w:ind w:left="43"/>
              <w:rPr>
                <w:rFonts w:hint="eastAsia" w:ascii="黑体" w:hAnsi="黑体" w:eastAsia="黑体" w:cs="黑体"/>
                <w:sz w:val="21"/>
                <w:szCs w:val="21"/>
              </w:rPr>
            </w:pPr>
            <w:r>
              <w:rPr>
                <w:rFonts w:hint="eastAsia" w:ascii="黑体" w:hAnsi="黑体" w:eastAsia="黑体" w:cs="黑体"/>
                <w:spacing w:val="-1"/>
                <w:sz w:val="21"/>
                <w:szCs w:val="21"/>
              </w:rPr>
              <w:t>3.2成品检验风险</w:t>
            </w:r>
          </w:p>
        </w:tc>
        <w:tc>
          <w:tcPr>
            <w:tcW w:w="2130" w:type="dxa"/>
            <w:vAlign w:val="top"/>
          </w:tcPr>
          <w:p>
            <w:pPr>
              <w:spacing w:before="93" w:line="219" w:lineRule="auto"/>
              <w:ind w:left="858"/>
              <w:rPr>
                <w:rFonts w:hint="eastAsia" w:ascii="黑体" w:hAnsi="黑体" w:eastAsia="黑体" w:cs="黑体"/>
                <w:sz w:val="21"/>
                <w:szCs w:val="21"/>
              </w:rPr>
            </w:pPr>
            <w:r>
              <w:rPr>
                <w:rFonts w:hint="eastAsia" w:ascii="黑体" w:hAnsi="黑体" w:eastAsia="黑体" w:cs="黑体"/>
                <w:sz w:val="21"/>
                <w:szCs w:val="21"/>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040" w:type="dxa"/>
            <w:vMerge w:val="continue"/>
            <w:tcBorders>
              <w:top w:val="nil"/>
              <w:bottom w:val="nil"/>
            </w:tcBorders>
            <w:vAlign w:val="top"/>
          </w:tcPr>
          <w:p>
            <w:pPr>
              <w:rPr>
                <w:rFonts w:hint="eastAsia" w:ascii="黑体" w:hAnsi="黑体" w:eastAsia="黑体" w:cs="黑体"/>
                <w:sz w:val="21"/>
                <w:szCs w:val="21"/>
              </w:rPr>
            </w:pPr>
          </w:p>
        </w:tc>
        <w:tc>
          <w:tcPr>
            <w:tcW w:w="3609" w:type="dxa"/>
            <w:vAlign w:val="top"/>
          </w:tcPr>
          <w:p>
            <w:pPr>
              <w:spacing w:before="103" w:line="219" w:lineRule="auto"/>
              <w:ind w:left="43"/>
              <w:rPr>
                <w:rFonts w:hint="eastAsia" w:ascii="黑体" w:hAnsi="黑体" w:eastAsia="黑体" w:cs="黑体"/>
                <w:sz w:val="21"/>
                <w:szCs w:val="21"/>
              </w:rPr>
            </w:pPr>
            <w:r>
              <w:rPr>
                <w:rFonts w:hint="eastAsia" w:ascii="黑体" w:hAnsi="黑体" w:eastAsia="黑体" w:cs="黑体"/>
                <w:spacing w:val="-1"/>
                <w:sz w:val="21"/>
                <w:szCs w:val="21"/>
              </w:rPr>
              <w:t>3.3贮存条件风险</w:t>
            </w:r>
          </w:p>
        </w:tc>
        <w:tc>
          <w:tcPr>
            <w:tcW w:w="2130" w:type="dxa"/>
            <w:vAlign w:val="top"/>
          </w:tcPr>
          <w:p>
            <w:pPr>
              <w:spacing w:before="103" w:line="221" w:lineRule="auto"/>
              <w:ind w:left="858"/>
              <w:rPr>
                <w:rFonts w:hint="eastAsia" w:ascii="黑体" w:hAnsi="黑体" w:eastAsia="黑体" w:cs="黑体"/>
                <w:sz w:val="21"/>
                <w:szCs w:val="21"/>
              </w:rPr>
            </w:pPr>
            <w:r>
              <w:rPr>
                <w:rFonts w:hint="eastAsia" w:ascii="黑体" w:hAnsi="黑体" w:eastAsia="黑体" w:cs="黑体"/>
                <w:sz w:val="21"/>
                <w:szCs w:val="21"/>
              </w:rPr>
              <w:t>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040" w:type="dxa"/>
            <w:vMerge w:val="continue"/>
            <w:tcBorders>
              <w:top w:val="nil"/>
            </w:tcBorders>
            <w:vAlign w:val="top"/>
          </w:tcPr>
          <w:p>
            <w:pPr>
              <w:rPr>
                <w:rFonts w:hint="eastAsia" w:ascii="黑体" w:hAnsi="黑体" w:eastAsia="黑体" w:cs="黑体"/>
                <w:sz w:val="21"/>
                <w:szCs w:val="21"/>
              </w:rPr>
            </w:pPr>
          </w:p>
        </w:tc>
        <w:tc>
          <w:tcPr>
            <w:tcW w:w="3609" w:type="dxa"/>
            <w:vAlign w:val="top"/>
          </w:tcPr>
          <w:p>
            <w:pPr>
              <w:spacing w:before="93" w:line="219" w:lineRule="auto"/>
              <w:ind w:left="43"/>
              <w:rPr>
                <w:rFonts w:hint="eastAsia" w:ascii="黑体" w:hAnsi="黑体" w:eastAsia="黑体" w:cs="黑体"/>
                <w:sz w:val="21"/>
                <w:szCs w:val="21"/>
              </w:rPr>
            </w:pPr>
            <w:r>
              <w:rPr>
                <w:rFonts w:hint="eastAsia" w:ascii="黑体" w:hAnsi="黑体" w:eastAsia="黑体" w:cs="黑体"/>
                <w:spacing w:val="-1"/>
                <w:sz w:val="21"/>
                <w:szCs w:val="21"/>
              </w:rPr>
              <w:t>3.4不合格品管理风险</w:t>
            </w:r>
          </w:p>
        </w:tc>
        <w:tc>
          <w:tcPr>
            <w:tcW w:w="2130" w:type="dxa"/>
            <w:vAlign w:val="top"/>
          </w:tcPr>
          <w:p>
            <w:pPr>
              <w:spacing w:before="93" w:line="220" w:lineRule="auto"/>
              <w:ind w:left="858"/>
              <w:rPr>
                <w:rFonts w:hint="eastAsia" w:ascii="黑体" w:hAnsi="黑体" w:eastAsia="黑体" w:cs="黑体"/>
                <w:sz w:val="21"/>
                <w:szCs w:val="21"/>
              </w:rPr>
            </w:pPr>
            <w:r>
              <w:rPr>
                <w:rFonts w:hint="eastAsia" w:ascii="黑体" w:hAnsi="黑体" w:eastAsia="黑体" w:cs="黑体"/>
                <w:sz w:val="21"/>
                <w:szCs w:val="21"/>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040" w:type="dxa"/>
            <w:vMerge w:val="restart"/>
            <w:tcBorders>
              <w:bottom w:val="nil"/>
            </w:tcBorders>
            <w:vAlign w:val="top"/>
          </w:tcPr>
          <w:p>
            <w:pPr>
              <w:spacing w:before="55" w:line="219" w:lineRule="auto"/>
              <w:jc w:val="center"/>
              <w:rPr>
                <w:rFonts w:hint="eastAsia" w:ascii="黑体" w:hAnsi="黑体" w:eastAsia="黑体" w:cs="黑体"/>
                <w:sz w:val="21"/>
                <w:szCs w:val="21"/>
              </w:rPr>
            </w:pPr>
          </w:p>
          <w:p>
            <w:pPr>
              <w:spacing w:before="55" w:line="219" w:lineRule="auto"/>
              <w:jc w:val="center"/>
              <w:rPr>
                <w:rFonts w:hint="eastAsia" w:ascii="黑体" w:hAnsi="黑体" w:eastAsia="黑体" w:cs="黑体"/>
                <w:sz w:val="21"/>
                <w:szCs w:val="21"/>
              </w:rPr>
            </w:pPr>
          </w:p>
          <w:p>
            <w:pPr>
              <w:spacing w:before="55" w:line="219" w:lineRule="auto"/>
              <w:jc w:val="left"/>
              <w:rPr>
                <w:rFonts w:hint="eastAsia" w:ascii="黑体" w:hAnsi="黑体" w:eastAsia="黑体" w:cs="黑体"/>
                <w:sz w:val="21"/>
                <w:szCs w:val="21"/>
              </w:rPr>
            </w:pPr>
            <w:r>
              <w:rPr>
                <w:rFonts w:hint="eastAsia" w:ascii="黑体" w:hAnsi="黑体" w:eastAsia="黑体" w:cs="黑体"/>
                <w:sz w:val="21"/>
                <w:szCs w:val="21"/>
              </w:rPr>
              <w:t>4.卫生条件带来的风险</w:t>
            </w:r>
          </w:p>
        </w:tc>
        <w:tc>
          <w:tcPr>
            <w:tcW w:w="3609" w:type="dxa"/>
            <w:vAlign w:val="top"/>
          </w:tcPr>
          <w:p>
            <w:pPr>
              <w:spacing w:before="104" w:line="220" w:lineRule="auto"/>
              <w:ind w:left="43"/>
              <w:rPr>
                <w:rFonts w:hint="eastAsia" w:ascii="黑体" w:hAnsi="黑体" w:eastAsia="黑体" w:cs="黑体"/>
                <w:sz w:val="21"/>
                <w:szCs w:val="21"/>
              </w:rPr>
            </w:pPr>
            <w:r>
              <w:rPr>
                <w:rFonts w:hint="eastAsia" w:ascii="黑体" w:hAnsi="黑体" w:eastAsia="黑体" w:cs="黑体"/>
                <w:spacing w:val="-1"/>
                <w:sz w:val="21"/>
                <w:szCs w:val="21"/>
              </w:rPr>
              <w:t>4.1厂区环境</w:t>
            </w:r>
          </w:p>
        </w:tc>
        <w:tc>
          <w:tcPr>
            <w:tcW w:w="2130" w:type="dxa"/>
            <w:vAlign w:val="top"/>
          </w:tcPr>
          <w:p>
            <w:pPr>
              <w:spacing w:before="104" w:line="220" w:lineRule="auto"/>
              <w:ind w:left="858"/>
              <w:rPr>
                <w:rFonts w:hint="eastAsia" w:ascii="黑体" w:hAnsi="黑体" w:eastAsia="黑体" w:cs="黑体"/>
                <w:sz w:val="21"/>
                <w:szCs w:val="21"/>
              </w:rPr>
            </w:pPr>
            <w:r>
              <w:rPr>
                <w:rFonts w:hint="eastAsia" w:ascii="黑体" w:hAnsi="黑体" w:eastAsia="黑体" w:cs="黑体"/>
                <w:sz w:val="21"/>
                <w:szCs w:val="21"/>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040" w:type="dxa"/>
            <w:vMerge w:val="continue"/>
            <w:tcBorders>
              <w:top w:val="nil"/>
              <w:bottom w:val="nil"/>
            </w:tcBorders>
            <w:vAlign w:val="top"/>
          </w:tcPr>
          <w:p>
            <w:pPr>
              <w:rPr>
                <w:rFonts w:hint="eastAsia" w:ascii="黑体" w:hAnsi="黑体" w:eastAsia="黑体" w:cs="黑体"/>
                <w:sz w:val="21"/>
                <w:szCs w:val="21"/>
              </w:rPr>
            </w:pPr>
          </w:p>
        </w:tc>
        <w:tc>
          <w:tcPr>
            <w:tcW w:w="3609" w:type="dxa"/>
            <w:vAlign w:val="top"/>
          </w:tcPr>
          <w:p>
            <w:pPr>
              <w:spacing w:before="94" w:line="220" w:lineRule="auto"/>
              <w:ind w:left="43"/>
              <w:rPr>
                <w:rFonts w:hint="eastAsia" w:ascii="黑体" w:hAnsi="黑体" w:eastAsia="黑体" w:cs="黑体"/>
                <w:sz w:val="21"/>
                <w:szCs w:val="21"/>
              </w:rPr>
            </w:pPr>
            <w:r>
              <w:rPr>
                <w:rFonts w:hint="eastAsia" w:ascii="黑体" w:hAnsi="黑体" w:eastAsia="黑体" w:cs="黑体"/>
                <w:spacing w:val="-1"/>
                <w:sz w:val="21"/>
                <w:szCs w:val="21"/>
              </w:rPr>
              <w:t>4.2清洁区控制</w:t>
            </w:r>
          </w:p>
        </w:tc>
        <w:tc>
          <w:tcPr>
            <w:tcW w:w="2130" w:type="dxa"/>
            <w:vAlign w:val="top"/>
          </w:tcPr>
          <w:p>
            <w:pPr>
              <w:spacing w:before="94" w:line="219" w:lineRule="auto"/>
              <w:ind w:left="858"/>
              <w:rPr>
                <w:rFonts w:hint="eastAsia" w:ascii="黑体" w:hAnsi="黑体" w:eastAsia="黑体" w:cs="黑体"/>
                <w:sz w:val="21"/>
                <w:szCs w:val="21"/>
              </w:rPr>
            </w:pPr>
            <w:r>
              <w:rPr>
                <w:rFonts w:hint="eastAsia" w:ascii="黑体" w:hAnsi="黑体" w:eastAsia="黑体" w:cs="黑体"/>
                <w:sz w:val="21"/>
                <w:szCs w:val="21"/>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040" w:type="dxa"/>
            <w:vMerge w:val="continue"/>
            <w:tcBorders>
              <w:top w:val="nil"/>
              <w:bottom w:val="nil"/>
            </w:tcBorders>
            <w:vAlign w:val="top"/>
          </w:tcPr>
          <w:p>
            <w:pPr>
              <w:rPr>
                <w:rFonts w:hint="eastAsia" w:ascii="黑体" w:hAnsi="黑体" w:eastAsia="黑体" w:cs="黑体"/>
                <w:sz w:val="21"/>
                <w:szCs w:val="21"/>
              </w:rPr>
            </w:pPr>
          </w:p>
        </w:tc>
        <w:tc>
          <w:tcPr>
            <w:tcW w:w="3609" w:type="dxa"/>
            <w:vAlign w:val="top"/>
          </w:tcPr>
          <w:p>
            <w:pPr>
              <w:spacing w:before="104" w:line="219" w:lineRule="auto"/>
              <w:ind w:left="43"/>
              <w:rPr>
                <w:rFonts w:hint="eastAsia" w:ascii="黑体" w:hAnsi="黑体" w:eastAsia="黑体" w:cs="黑体"/>
                <w:sz w:val="21"/>
                <w:szCs w:val="21"/>
              </w:rPr>
            </w:pPr>
            <w:r>
              <w:rPr>
                <w:rFonts w:hint="eastAsia" w:ascii="黑体" w:hAnsi="黑体" w:eastAsia="黑体" w:cs="黑体"/>
                <w:spacing w:val="-1"/>
                <w:sz w:val="21"/>
                <w:szCs w:val="21"/>
              </w:rPr>
              <w:t>4.3从业人员卫生管理</w:t>
            </w:r>
          </w:p>
        </w:tc>
        <w:tc>
          <w:tcPr>
            <w:tcW w:w="2130" w:type="dxa"/>
            <w:vAlign w:val="top"/>
          </w:tcPr>
          <w:p>
            <w:pPr>
              <w:spacing w:before="104" w:line="220" w:lineRule="auto"/>
              <w:ind w:left="858"/>
              <w:rPr>
                <w:rFonts w:hint="eastAsia" w:ascii="黑体" w:hAnsi="黑体" w:eastAsia="黑体" w:cs="黑体"/>
                <w:sz w:val="21"/>
                <w:szCs w:val="21"/>
              </w:rPr>
            </w:pPr>
            <w:r>
              <w:rPr>
                <w:rFonts w:hint="eastAsia" w:ascii="黑体" w:hAnsi="黑体" w:eastAsia="黑体" w:cs="黑体"/>
                <w:sz w:val="21"/>
                <w:szCs w:val="21"/>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040" w:type="dxa"/>
            <w:vMerge w:val="continue"/>
            <w:tcBorders>
              <w:top w:val="nil"/>
            </w:tcBorders>
            <w:vAlign w:val="top"/>
          </w:tcPr>
          <w:p>
            <w:pPr>
              <w:rPr>
                <w:rFonts w:hint="eastAsia" w:ascii="黑体" w:hAnsi="黑体" w:eastAsia="黑体" w:cs="黑体"/>
                <w:sz w:val="21"/>
                <w:szCs w:val="21"/>
              </w:rPr>
            </w:pPr>
          </w:p>
        </w:tc>
        <w:tc>
          <w:tcPr>
            <w:tcW w:w="3609" w:type="dxa"/>
            <w:vAlign w:val="top"/>
          </w:tcPr>
          <w:p>
            <w:pPr>
              <w:spacing w:before="95" w:line="219" w:lineRule="auto"/>
              <w:ind w:left="43"/>
              <w:rPr>
                <w:rFonts w:hint="eastAsia" w:ascii="黑体" w:hAnsi="黑体" w:eastAsia="黑体" w:cs="黑体"/>
                <w:sz w:val="21"/>
                <w:szCs w:val="21"/>
              </w:rPr>
            </w:pPr>
            <w:r>
              <w:rPr>
                <w:rFonts w:hint="eastAsia" w:ascii="黑体" w:hAnsi="黑体" w:eastAsia="黑体" w:cs="黑体"/>
                <w:spacing w:val="-1"/>
                <w:sz w:val="21"/>
                <w:szCs w:val="21"/>
              </w:rPr>
              <w:t>4.4化学品使用风险</w:t>
            </w:r>
          </w:p>
        </w:tc>
        <w:tc>
          <w:tcPr>
            <w:tcW w:w="2130" w:type="dxa"/>
            <w:vAlign w:val="top"/>
          </w:tcPr>
          <w:p>
            <w:pPr>
              <w:spacing w:before="95" w:line="220" w:lineRule="auto"/>
              <w:ind w:left="858"/>
              <w:rPr>
                <w:rFonts w:hint="eastAsia" w:ascii="黑体" w:hAnsi="黑体" w:eastAsia="黑体" w:cs="黑体"/>
                <w:sz w:val="21"/>
                <w:szCs w:val="21"/>
              </w:rPr>
            </w:pPr>
            <w:r>
              <w:rPr>
                <w:rFonts w:hint="eastAsia" w:ascii="黑体" w:hAnsi="黑体" w:eastAsia="黑体" w:cs="黑体"/>
                <w:sz w:val="21"/>
                <w:szCs w:val="21"/>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040" w:type="dxa"/>
            <w:vAlign w:val="top"/>
          </w:tcPr>
          <w:p>
            <w:pPr>
              <w:spacing w:before="106" w:line="219" w:lineRule="auto"/>
              <w:ind w:left="14"/>
              <w:rPr>
                <w:rFonts w:hint="eastAsia" w:ascii="黑体" w:hAnsi="黑体" w:eastAsia="黑体" w:cs="黑体"/>
                <w:sz w:val="21"/>
                <w:szCs w:val="21"/>
              </w:rPr>
            </w:pPr>
            <w:r>
              <w:rPr>
                <w:rFonts w:hint="eastAsia" w:ascii="黑体" w:hAnsi="黑体" w:eastAsia="黑体" w:cs="黑体"/>
                <w:sz w:val="21"/>
                <w:szCs w:val="21"/>
              </w:rPr>
              <w:t>5.设施设备带来的风险</w:t>
            </w:r>
          </w:p>
        </w:tc>
        <w:tc>
          <w:tcPr>
            <w:tcW w:w="3609" w:type="dxa"/>
            <w:vAlign w:val="top"/>
          </w:tcPr>
          <w:p>
            <w:pPr>
              <w:spacing w:before="106" w:line="219" w:lineRule="auto"/>
              <w:ind w:left="43"/>
              <w:rPr>
                <w:rFonts w:hint="eastAsia" w:ascii="黑体" w:hAnsi="黑体" w:eastAsia="黑体" w:cs="黑体"/>
                <w:sz w:val="21"/>
                <w:szCs w:val="21"/>
              </w:rPr>
            </w:pPr>
            <w:r>
              <w:rPr>
                <w:rFonts w:hint="eastAsia" w:ascii="黑体" w:hAnsi="黑体" w:eastAsia="黑体" w:cs="黑体"/>
                <w:spacing w:val="-1"/>
                <w:sz w:val="21"/>
                <w:szCs w:val="21"/>
              </w:rPr>
              <w:t>5.1设施设备维护保养风险</w:t>
            </w:r>
          </w:p>
        </w:tc>
        <w:tc>
          <w:tcPr>
            <w:tcW w:w="2130" w:type="dxa"/>
            <w:vAlign w:val="top"/>
          </w:tcPr>
          <w:p>
            <w:pPr>
              <w:spacing w:before="106" w:line="220" w:lineRule="auto"/>
              <w:ind w:left="858"/>
              <w:rPr>
                <w:rFonts w:hint="eastAsia" w:ascii="黑体" w:hAnsi="黑体" w:eastAsia="黑体" w:cs="黑体"/>
                <w:sz w:val="21"/>
                <w:szCs w:val="21"/>
              </w:rPr>
            </w:pPr>
            <w:r>
              <w:rPr>
                <w:rFonts w:hint="eastAsia" w:ascii="黑体" w:hAnsi="黑体" w:eastAsia="黑体" w:cs="黑体"/>
                <w:sz w:val="21"/>
                <w:szCs w:val="21"/>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040" w:type="dxa"/>
            <w:vMerge w:val="restart"/>
            <w:tcBorders>
              <w:bottom w:val="nil"/>
            </w:tcBorders>
            <w:vAlign w:val="top"/>
          </w:tcPr>
          <w:p>
            <w:pPr>
              <w:spacing w:line="418" w:lineRule="auto"/>
              <w:rPr>
                <w:rFonts w:hint="eastAsia" w:ascii="黑体" w:hAnsi="黑体" w:eastAsia="黑体" w:cs="黑体"/>
                <w:sz w:val="21"/>
                <w:szCs w:val="21"/>
              </w:rPr>
            </w:pPr>
          </w:p>
          <w:p>
            <w:pPr>
              <w:spacing w:before="55" w:line="219" w:lineRule="auto"/>
              <w:ind w:left="14"/>
              <w:rPr>
                <w:rFonts w:hint="eastAsia" w:ascii="黑体" w:hAnsi="黑体" w:eastAsia="黑体" w:cs="黑体"/>
                <w:sz w:val="21"/>
                <w:szCs w:val="21"/>
              </w:rPr>
            </w:pPr>
            <w:r>
              <w:rPr>
                <w:rFonts w:hint="eastAsia" w:ascii="黑体" w:hAnsi="黑体" w:eastAsia="黑体" w:cs="黑体"/>
                <w:spacing w:val="-1"/>
                <w:sz w:val="21"/>
                <w:szCs w:val="21"/>
              </w:rPr>
              <w:t>6.执行法律法规标准带来的风险</w:t>
            </w:r>
          </w:p>
        </w:tc>
        <w:tc>
          <w:tcPr>
            <w:tcW w:w="3609" w:type="dxa"/>
            <w:vAlign w:val="top"/>
          </w:tcPr>
          <w:p>
            <w:pPr>
              <w:spacing w:before="106" w:line="220" w:lineRule="auto"/>
              <w:ind w:left="43"/>
              <w:rPr>
                <w:rFonts w:hint="eastAsia" w:ascii="黑体" w:hAnsi="黑体" w:eastAsia="黑体" w:cs="黑体"/>
                <w:sz w:val="21"/>
                <w:szCs w:val="21"/>
              </w:rPr>
            </w:pPr>
            <w:r>
              <w:rPr>
                <w:rFonts w:hint="eastAsia" w:ascii="黑体" w:hAnsi="黑体" w:eastAsia="黑体" w:cs="黑体"/>
                <w:spacing w:val="-1"/>
                <w:sz w:val="21"/>
                <w:szCs w:val="21"/>
              </w:rPr>
              <w:t>6.1企业标准</w:t>
            </w:r>
          </w:p>
        </w:tc>
        <w:tc>
          <w:tcPr>
            <w:tcW w:w="2130" w:type="dxa"/>
            <w:vAlign w:val="top"/>
          </w:tcPr>
          <w:p>
            <w:pPr>
              <w:spacing w:before="106" w:line="221" w:lineRule="auto"/>
              <w:ind w:left="858"/>
              <w:rPr>
                <w:rFonts w:hint="eastAsia" w:ascii="黑体" w:hAnsi="黑体" w:eastAsia="黑体" w:cs="黑体"/>
                <w:sz w:val="21"/>
                <w:szCs w:val="21"/>
              </w:rPr>
            </w:pPr>
            <w:r>
              <w:rPr>
                <w:rFonts w:hint="eastAsia" w:ascii="黑体" w:hAnsi="黑体" w:eastAsia="黑体" w:cs="黑体"/>
                <w:sz w:val="21"/>
                <w:szCs w:val="21"/>
              </w:rPr>
              <w:t>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040" w:type="dxa"/>
            <w:vMerge w:val="continue"/>
            <w:tcBorders>
              <w:top w:val="nil"/>
              <w:bottom w:val="nil"/>
            </w:tcBorders>
            <w:vAlign w:val="top"/>
          </w:tcPr>
          <w:p>
            <w:pPr>
              <w:rPr>
                <w:rFonts w:hint="eastAsia" w:ascii="黑体" w:hAnsi="黑体" w:eastAsia="黑体" w:cs="黑体"/>
                <w:sz w:val="21"/>
                <w:szCs w:val="21"/>
              </w:rPr>
            </w:pPr>
          </w:p>
        </w:tc>
        <w:tc>
          <w:tcPr>
            <w:tcW w:w="3609" w:type="dxa"/>
            <w:vAlign w:val="top"/>
          </w:tcPr>
          <w:p>
            <w:pPr>
              <w:spacing w:before="96" w:line="219" w:lineRule="auto"/>
              <w:ind w:left="43"/>
              <w:rPr>
                <w:rFonts w:hint="eastAsia" w:ascii="黑体" w:hAnsi="黑体" w:eastAsia="黑体" w:cs="黑体"/>
                <w:sz w:val="21"/>
                <w:szCs w:val="21"/>
              </w:rPr>
            </w:pPr>
            <w:r>
              <w:rPr>
                <w:rFonts w:hint="eastAsia" w:ascii="黑体" w:hAnsi="黑体" w:eastAsia="黑体" w:cs="黑体"/>
                <w:spacing w:val="-1"/>
                <w:sz w:val="21"/>
                <w:szCs w:val="21"/>
              </w:rPr>
              <w:t>6.2执行标准现行有效</w:t>
            </w:r>
          </w:p>
        </w:tc>
        <w:tc>
          <w:tcPr>
            <w:tcW w:w="2130" w:type="dxa"/>
            <w:vAlign w:val="top"/>
          </w:tcPr>
          <w:p>
            <w:pPr>
              <w:spacing w:before="96" w:line="220" w:lineRule="auto"/>
              <w:ind w:left="858"/>
              <w:rPr>
                <w:rFonts w:hint="eastAsia" w:ascii="黑体" w:hAnsi="黑体" w:eastAsia="黑体" w:cs="黑体"/>
                <w:sz w:val="21"/>
                <w:szCs w:val="21"/>
              </w:rPr>
            </w:pPr>
            <w:r>
              <w:rPr>
                <w:rFonts w:hint="eastAsia" w:ascii="黑体" w:hAnsi="黑体" w:eastAsia="黑体" w:cs="黑体"/>
                <w:sz w:val="21"/>
                <w:szCs w:val="21"/>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040" w:type="dxa"/>
            <w:vMerge w:val="continue"/>
            <w:tcBorders>
              <w:top w:val="nil"/>
            </w:tcBorders>
            <w:vAlign w:val="top"/>
          </w:tcPr>
          <w:p>
            <w:pPr>
              <w:rPr>
                <w:rFonts w:hint="eastAsia" w:ascii="黑体" w:hAnsi="黑体" w:eastAsia="黑体" w:cs="黑体"/>
                <w:sz w:val="21"/>
                <w:szCs w:val="21"/>
              </w:rPr>
            </w:pPr>
          </w:p>
        </w:tc>
        <w:tc>
          <w:tcPr>
            <w:tcW w:w="3609" w:type="dxa"/>
            <w:vAlign w:val="top"/>
          </w:tcPr>
          <w:p>
            <w:pPr>
              <w:spacing w:before="106" w:line="220" w:lineRule="auto"/>
              <w:ind w:left="43"/>
              <w:rPr>
                <w:rFonts w:hint="eastAsia" w:ascii="黑体" w:hAnsi="黑体" w:eastAsia="黑体" w:cs="黑体"/>
                <w:sz w:val="21"/>
                <w:szCs w:val="21"/>
              </w:rPr>
            </w:pPr>
            <w:r>
              <w:rPr>
                <w:rFonts w:hint="eastAsia" w:ascii="黑体" w:hAnsi="黑体" w:eastAsia="黑体" w:cs="黑体"/>
                <w:spacing w:val="-1"/>
                <w:sz w:val="21"/>
                <w:szCs w:val="21"/>
              </w:rPr>
              <w:t>6.3制度和控制措施是否现行有效</w:t>
            </w:r>
          </w:p>
        </w:tc>
        <w:tc>
          <w:tcPr>
            <w:tcW w:w="2130" w:type="dxa"/>
            <w:vAlign w:val="top"/>
          </w:tcPr>
          <w:p>
            <w:pPr>
              <w:spacing w:before="106" w:line="220" w:lineRule="auto"/>
              <w:ind w:left="858"/>
              <w:rPr>
                <w:rFonts w:hint="eastAsia" w:ascii="黑体" w:hAnsi="黑体" w:eastAsia="黑体" w:cs="黑体"/>
                <w:sz w:val="21"/>
                <w:szCs w:val="21"/>
              </w:rPr>
            </w:pPr>
            <w:r>
              <w:rPr>
                <w:rFonts w:hint="eastAsia" w:ascii="黑体" w:hAnsi="黑体" w:eastAsia="黑体" w:cs="黑体"/>
                <w:sz w:val="21"/>
                <w:szCs w:val="21"/>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040" w:type="dxa"/>
            <w:vAlign w:val="top"/>
          </w:tcPr>
          <w:p>
            <w:pPr>
              <w:spacing w:before="107" w:line="219" w:lineRule="auto"/>
              <w:ind w:left="14"/>
              <w:rPr>
                <w:rFonts w:hint="eastAsia" w:ascii="黑体" w:hAnsi="黑体" w:eastAsia="黑体" w:cs="黑体"/>
                <w:sz w:val="21"/>
                <w:szCs w:val="21"/>
              </w:rPr>
            </w:pPr>
            <w:r>
              <w:rPr>
                <w:rFonts w:hint="eastAsia" w:ascii="黑体" w:hAnsi="黑体" w:eastAsia="黑体" w:cs="黑体"/>
                <w:spacing w:val="-2"/>
                <w:sz w:val="21"/>
                <w:szCs w:val="21"/>
              </w:rPr>
              <w:t>7.食品追溯风险</w:t>
            </w:r>
          </w:p>
        </w:tc>
        <w:tc>
          <w:tcPr>
            <w:tcW w:w="3609" w:type="dxa"/>
            <w:vAlign w:val="top"/>
          </w:tcPr>
          <w:p>
            <w:pPr>
              <w:spacing w:before="107" w:line="219" w:lineRule="auto"/>
              <w:ind w:left="43"/>
              <w:rPr>
                <w:rFonts w:hint="eastAsia" w:ascii="黑体" w:hAnsi="黑体" w:eastAsia="黑体" w:cs="黑体"/>
                <w:sz w:val="21"/>
                <w:szCs w:val="21"/>
              </w:rPr>
            </w:pPr>
            <w:r>
              <w:rPr>
                <w:rFonts w:hint="eastAsia" w:ascii="黑体" w:hAnsi="黑体" w:eastAsia="黑体" w:cs="黑体"/>
                <w:spacing w:val="-1"/>
                <w:sz w:val="21"/>
                <w:szCs w:val="21"/>
              </w:rPr>
              <w:t>7.1批记录是否完整</w:t>
            </w:r>
          </w:p>
        </w:tc>
        <w:tc>
          <w:tcPr>
            <w:tcW w:w="2130" w:type="dxa"/>
            <w:vAlign w:val="top"/>
          </w:tcPr>
          <w:p>
            <w:pPr>
              <w:spacing w:before="107" w:line="220" w:lineRule="auto"/>
              <w:ind w:left="858"/>
              <w:rPr>
                <w:rFonts w:hint="eastAsia" w:ascii="黑体" w:hAnsi="黑体" w:eastAsia="黑体" w:cs="黑体"/>
                <w:sz w:val="21"/>
                <w:szCs w:val="21"/>
              </w:rPr>
            </w:pPr>
            <w:r>
              <w:rPr>
                <w:rFonts w:hint="eastAsia" w:ascii="黑体" w:hAnsi="黑体" w:eastAsia="黑体" w:cs="黑体"/>
                <w:sz w:val="21"/>
                <w:szCs w:val="21"/>
              </w:rPr>
              <w:t>中</w:t>
            </w:r>
          </w:p>
        </w:tc>
      </w:tr>
    </w:tbl>
    <w:p>
      <w:pPr>
        <w:keepNext w:val="0"/>
        <w:keepLines w:val="0"/>
        <w:pageBreakBefore w:val="0"/>
        <w:widowControl/>
        <w:kinsoku w:val="0"/>
        <w:wordWrap/>
        <w:overflowPunct/>
        <w:topLinePunct w:val="0"/>
        <w:autoSpaceDE w:val="0"/>
        <w:autoSpaceDN w:val="0"/>
        <w:bidi w:val="0"/>
        <w:adjustRightInd w:val="0"/>
        <w:snapToGrid w:val="0"/>
        <w:spacing w:before="78" w:line="560" w:lineRule="exact"/>
        <w:jc w:val="center"/>
        <w:rPr>
          <w:rFonts w:hint="eastAsia"/>
        </w:rPr>
      </w:pPr>
      <w:r>
        <w:rPr>
          <w:rFonts w:hint="eastAsia" w:ascii="仿宋_GB2312" w:hAnsi="仿宋_GB2312" w:eastAsia="仿宋_GB2312" w:cs="仿宋_GB2312"/>
          <w:b/>
          <w:bCs/>
          <w:spacing w:val="-12"/>
          <w:sz w:val="32"/>
          <w:szCs w:val="32"/>
        </w:rPr>
        <w:t>表C.2</w:t>
      </w:r>
      <w:r>
        <w:rPr>
          <w:rFonts w:hint="eastAsia" w:ascii="仿宋_GB2312" w:hAnsi="仿宋_GB2312" w:eastAsia="仿宋_GB2312" w:cs="仿宋_GB2312"/>
          <w:spacing w:val="28"/>
          <w:sz w:val="32"/>
          <w:szCs w:val="32"/>
        </w:rPr>
        <w:t xml:space="preserve"> </w:t>
      </w:r>
      <w:r>
        <w:rPr>
          <w:rFonts w:hint="eastAsia" w:ascii="仿宋_GB2312" w:hAnsi="仿宋_GB2312" w:eastAsia="仿宋_GB2312" w:cs="仿宋_GB2312"/>
          <w:b/>
          <w:bCs/>
          <w:spacing w:val="-12"/>
          <w:sz w:val="32"/>
          <w:szCs w:val="32"/>
        </w:rPr>
        <w:t>食品销售企业食品安全风险点</w:t>
      </w:r>
    </w:p>
    <w:tbl>
      <w:tblPr>
        <w:tblStyle w:val="7"/>
        <w:tblW w:w="8318" w:type="dxa"/>
        <w:tblInd w:w="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2"/>
        <w:gridCol w:w="4017"/>
        <w:gridCol w:w="1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2522" w:type="dxa"/>
            <w:shd w:val="clear" w:color="auto" w:fill="D8ECFC"/>
            <w:vAlign w:val="top"/>
          </w:tcPr>
          <w:p>
            <w:pPr>
              <w:spacing w:before="119" w:line="219" w:lineRule="auto"/>
              <w:ind w:left="847"/>
              <w:rPr>
                <w:rFonts w:hint="eastAsia" w:ascii="黑体" w:hAnsi="黑体" w:eastAsia="黑体" w:cs="黑体"/>
                <w:sz w:val="21"/>
                <w:szCs w:val="21"/>
              </w:rPr>
            </w:pPr>
            <w:r>
              <w:rPr>
                <w:rFonts w:hint="eastAsia" w:ascii="黑体" w:hAnsi="黑体" w:eastAsia="黑体" w:cs="黑体"/>
                <w:b/>
                <w:bCs/>
                <w:color w:val="3F4246"/>
                <w:spacing w:val="-3"/>
                <w:sz w:val="21"/>
                <w:szCs w:val="21"/>
              </w:rPr>
              <w:t>风险类型</w:t>
            </w:r>
          </w:p>
        </w:tc>
        <w:tc>
          <w:tcPr>
            <w:tcW w:w="4017" w:type="dxa"/>
            <w:shd w:val="clear" w:color="auto" w:fill="C0DDF8"/>
            <w:vAlign w:val="top"/>
          </w:tcPr>
          <w:p>
            <w:pPr>
              <w:spacing w:before="119" w:line="220" w:lineRule="auto"/>
              <w:ind w:left="1545"/>
              <w:rPr>
                <w:rFonts w:hint="eastAsia" w:ascii="黑体" w:hAnsi="黑体" w:eastAsia="黑体" w:cs="黑体"/>
                <w:sz w:val="21"/>
                <w:szCs w:val="21"/>
              </w:rPr>
            </w:pPr>
            <w:r>
              <w:rPr>
                <w:rFonts w:hint="eastAsia" w:ascii="黑体" w:hAnsi="黑体" w:eastAsia="黑体" w:cs="黑体"/>
                <w:b/>
                <w:bCs/>
                <w:spacing w:val="-3"/>
                <w:sz w:val="21"/>
                <w:szCs w:val="21"/>
              </w:rPr>
              <w:t>风险名称</w:t>
            </w:r>
          </w:p>
        </w:tc>
        <w:tc>
          <w:tcPr>
            <w:tcW w:w="1779" w:type="dxa"/>
            <w:shd w:val="clear" w:color="auto" w:fill="BFDDF8"/>
            <w:vAlign w:val="top"/>
          </w:tcPr>
          <w:p>
            <w:pPr>
              <w:spacing w:before="119" w:line="219" w:lineRule="auto"/>
              <w:ind w:left="490"/>
              <w:rPr>
                <w:rFonts w:hint="eastAsia" w:ascii="黑体" w:hAnsi="黑体" w:eastAsia="黑体" w:cs="黑体"/>
                <w:sz w:val="21"/>
                <w:szCs w:val="21"/>
              </w:rPr>
            </w:pPr>
            <w:r>
              <w:rPr>
                <w:rFonts w:hint="eastAsia" w:ascii="黑体" w:hAnsi="黑体" w:eastAsia="黑体" w:cs="黑体"/>
                <w:b/>
                <w:bCs/>
                <w:spacing w:val="-3"/>
                <w:sz w:val="21"/>
                <w:szCs w:val="21"/>
              </w:rPr>
              <w:t>风险等级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522" w:type="dxa"/>
            <w:vMerge w:val="restart"/>
            <w:tcBorders>
              <w:bottom w:val="nil"/>
            </w:tcBorders>
            <w:vAlign w:val="top"/>
          </w:tcPr>
          <w:p>
            <w:pPr>
              <w:spacing w:line="315" w:lineRule="auto"/>
              <w:rPr>
                <w:rFonts w:hint="eastAsia" w:ascii="黑体" w:hAnsi="黑体" w:eastAsia="黑体" w:cs="黑体"/>
                <w:sz w:val="21"/>
                <w:szCs w:val="21"/>
              </w:rPr>
            </w:pPr>
          </w:p>
          <w:p>
            <w:pPr>
              <w:spacing w:line="316" w:lineRule="auto"/>
              <w:rPr>
                <w:rFonts w:hint="eastAsia" w:ascii="黑体" w:hAnsi="黑体" w:eastAsia="黑体" w:cs="黑体"/>
                <w:sz w:val="21"/>
                <w:szCs w:val="21"/>
              </w:rPr>
            </w:pPr>
          </w:p>
          <w:p>
            <w:pPr>
              <w:spacing w:before="52" w:line="220" w:lineRule="auto"/>
              <w:ind w:left="215"/>
              <w:rPr>
                <w:rFonts w:hint="eastAsia" w:ascii="黑体" w:hAnsi="黑体" w:eastAsia="黑体" w:cs="黑体"/>
                <w:sz w:val="21"/>
                <w:szCs w:val="21"/>
              </w:rPr>
            </w:pPr>
            <w:r>
              <w:rPr>
                <w:rFonts w:hint="eastAsia" w:ascii="黑体" w:hAnsi="黑体" w:eastAsia="黑体" w:cs="黑体"/>
                <w:sz w:val="21"/>
                <w:szCs w:val="21"/>
              </w:rPr>
              <w:t>1.从业人员风险</w:t>
            </w:r>
          </w:p>
        </w:tc>
        <w:tc>
          <w:tcPr>
            <w:tcW w:w="4017" w:type="dxa"/>
            <w:vAlign w:val="top"/>
          </w:tcPr>
          <w:p>
            <w:pPr>
              <w:spacing w:before="166" w:line="219" w:lineRule="auto"/>
              <w:ind w:left="112"/>
              <w:rPr>
                <w:rFonts w:hint="eastAsia" w:ascii="黑体" w:hAnsi="黑体" w:eastAsia="黑体" w:cs="黑体"/>
                <w:sz w:val="21"/>
                <w:szCs w:val="21"/>
              </w:rPr>
            </w:pPr>
            <w:r>
              <w:rPr>
                <w:rFonts w:hint="eastAsia" w:ascii="黑体" w:hAnsi="黑体" w:eastAsia="黑体" w:cs="黑体"/>
                <w:sz w:val="21"/>
                <w:szCs w:val="21"/>
              </w:rPr>
              <w:t>1.1从业人员健康管理</w:t>
            </w:r>
          </w:p>
        </w:tc>
        <w:tc>
          <w:tcPr>
            <w:tcW w:w="1779" w:type="dxa"/>
            <w:vAlign w:val="top"/>
          </w:tcPr>
          <w:p>
            <w:pPr>
              <w:spacing w:before="167" w:line="220" w:lineRule="auto"/>
              <w:ind w:left="728"/>
              <w:rPr>
                <w:rFonts w:hint="eastAsia" w:ascii="黑体" w:hAnsi="黑体" w:eastAsia="黑体" w:cs="黑体"/>
                <w:sz w:val="21"/>
                <w:szCs w:val="21"/>
              </w:rPr>
            </w:pPr>
            <w:r>
              <w:rPr>
                <w:rFonts w:hint="eastAsia" w:ascii="黑体" w:hAnsi="黑体" w:eastAsia="黑体" w:cs="黑体"/>
                <w:sz w:val="21"/>
                <w:szCs w:val="21"/>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2522" w:type="dxa"/>
            <w:vMerge w:val="continue"/>
            <w:tcBorders>
              <w:top w:val="nil"/>
              <w:bottom w:val="nil"/>
            </w:tcBorders>
            <w:vAlign w:val="top"/>
          </w:tcPr>
          <w:p>
            <w:pPr>
              <w:rPr>
                <w:rFonts w:hint="eastAsia" w:ascii="黑体" w:hAnsi="黑体" w:eastAsia="黑体" w:cs="黑体"/>
                <w:sz w:val="21"/>
                <w:szCs w:val="21"/>
              </w:rPr>
            </w:pPr>
          </w:p>
        </w:tc>
        <w:tc>
          <w:tcPr>
            <w:tcW w:w="4017" w:type="dxa"/>
            <w:vAlign w:val="top"/>
          </w:tcPr>
          <w:p>
            <w:pPr>
              <w:spacing w:before="177" w:line="220" w:lineRule="auto"/>
              <w:ind w:left="112"/>
              <w:rPr>
                <w:rFonts w:hint="eastAsia" w:ascii="黑体" w:hAnsi="黑体" w:eastAsia="黑体" w:cs="黑体"/>
                <w:sz w:val="21"/>
                <w:szCs w:val="21"/>
              </w:rPr>
            </w:pPr>
            <w:r>
              <w:rPr>
                <w:rFonts w:hint="eastAsia" w:ascii="黑体" w:hAnsi="黑体" w:eastAsia="黑体" w:cs="黑体"/>
                <w:sz w:val="21"/>
                <w:szCs w:val="21"/>
              </w:rPr>
              <w:t>1.2培训是否开展</w:t>
            </w:r>
          </w:p>
        </w:tc>
        <w:tc>
          <w:tcPr>
            <w:tcW w:w="1779" w:type="dxa"/>
            <w:vAlign w:val="top"/>
          </w:tcPr>
          <w:p>
            <w:pPr>
              <w:spacing w:before="177" w:line="221" w:lineRule="auto"/>
              <w:ind w:left="728"/>
              <w:rPr>
                <w:rFonts w:hint="eastAsia" w:ascii="黑体" w:hAnsi="黑体" w:eastAsia="黑体" w:cs="黑体"/>
                <w:sz w:val="21"/>
                <w:szCs w:val="21"/>
              </w:rPr>
            </w:pPr>
            <w:r>
              <w:rPr>
                <w:rFonts w:hint="eastAsia" w:ascii="黑体" w:hAnsi="黑体" w:eastAsia="黑体" w:cs="黑体"/>
                <w:sz w:val="21"/>
                <w:szCs w:val="21"/>
              </w:rPr>
              <w:t>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522" w:type="dxa"/>
            <w:vMerge w:val="continue"/>
            <w:tcBorders>
              <w:top w:val="nil"/>
            </w:tcBorders>
            <w:vAlign w:val="top"/>
          </w:tcPr>
          <w:p>
            <w:pPr>
              <w:rPr>
                <w:rFonts w:hint="eastAsia" w:ascii="黑体" w:hAnsi="黑体" w:eastAsia="黑体" w:cs="黑体"/>
                <w:sz w:val="21"/>
                <w:szCs w:val="21"/>
              </w:rPr>
            </w:pPr>
          </w:p>
        </w:tc>
        <w:tc>
          <w:tcPr>
            <w:tcW w:w="4017" w:type="dxa"/>
            <w:vAlign w:val="top"/>
          </w:tcPr>
          <w:p>
            <w:pPr>
              <w:spacing w:before="167" w:line="219" w:lineRule="auto"/>
              <w:ind w:left="112"/>
              <w:rPr>
                <w:rFonts w:hint="eastAsia" w:ascii="黑体" w:hAnsi="黑体" w:eastAsia="黑体" w:cs="黑体"/>
                <w:sz w:val="21"/>
                <w:szCs w:val="21"/>
              </w:rPr>
            </w:pPr>
            <w:r>
              <w:rPr>
                <w:rFonts w:hint="eastAsia" w:ascii="黑体" w:hAnsi="黑体" w:eastAsia="黑体" w:cs="黑体"/>
                <w:sz w:val="21"/>
                <w:szCs w:val="21"/>
              </w:rPr>
              <w:t>1.3着装是否合规</w:t>
            </w:r>
          </w:p>
        </w:tc>
        <w:tc>
          <w:tcPr>
            <w:tcW w:w="1779" w:type="dxa"/>
            <w:vAlign w:val="top"/>
          </w:tcPr>
          <w:p>
            <w:pPr>
              <w:spacing w:before="168" w:line="221" w:lineRule="auto"/>
              <w:ind w:left="728"/>
              <w:rPr>
                <w:rFonts w:hint="eastAsia" w:ascii="黑体" w:hAnsi="黑体" w:eastAsia="黑体" w:cs="黑体"/>
                <w:sz w:val="21"/>
                <w:szCs w:val="21"/>
              </w:rPr>
            </w:pPr>
            <w:r>
              <w:rPr>
                <w:rFonts w:hint="eastAsia" w:ascii="黑体" w:hAnsi="黑体" w:eastAsia="黑体" w:cs="黑体"/>
                <w:sz w:val="21"/>
                <w:szCs w:val="21"/>
              </w:rPr>
              <w:t>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2522" w:type="dxa"/>
            <w:vMerge w:val="restart"/>
            <w:tcBorders>
              <w:bottom w:val="nil"/>
            </w:tcBorders>
            <w:vAlign w:val="top"/>
          </w:tcPr>
          <w:p>
            <w:pPr>
              <w:spacing w:line="290" w:lineRule="auto"/>
              <w:rPr>
                <w:rFonts w:hint="eastAsia" w:ascii="黑体" w:hAnsi="黑体" w:eastAsia="黑体" w:cs="黑体"/>
                <w:sz w:val="21"/>
                <w:szCs w:val="21"/>
              </w:rPr>
            </w:pPr>
          </w:p>
          <w:p>
            <w:pPr>
              <w:spacing w:line="290" w:lineRule="auto"/>
              <w:rPr>
                <w:rFonts w:hint="eastAsia" w:ascii="黑体" w:hAnsi="黑体" w:eastAsia="黑体" w:cs="黑体"/>
                <w:sz w:val="21"/>
                <w:szCs w:val="21"/>
              </w:rPr>
            </w:pPr>
          </w:p>
          <w:p>
            <w:pPr>
              <w:spacing w:line="290" w:lineRule="auto"/>
              <w:rPr>
                <w:rFonts w:hint="eastAsia" w:ascii="黑体" w:hAnsi="黑体" w:eastAsia="黑体" w:cs="黑体"/>
                <w:sz w:val="21"/>
                <w:szCs w:val="21"/>
              </w:rPr>
            </w:pPr>
          </w:p>
          <w:p>
            <w:pPr>
              <w:spacing w:before="52" w:line="220" w:lineRule="auto"/>
              <w:ind w:left="215"/>
              <w:rPr>
                <w:rFonts w:hint="eastAsia" w:ascii="黑体" w:hAnsi="黑体" w:eastAsia="黑体" w:cs="黑体"/>
                <w:sz w:val="21"/>
                <w:szCs w:val="21"/>
              </w:rPr>
            </w:pPr>
            <w:r>
              <w:rPr>
                <w:rFonts w:hint="eastAsia" w:ascii="黑体" w:hAnsi="黑体" w:eastAsia="黑体" w:cs="黑体"/>
                <w:spacing w:val="-2"/>
                <w:sz w:val="21"/>
                <w:szCs w:val="21"/>
              </w:rPr>
              <w:t>2.购销过程风险</w:t>
            </w:r>
          </w:p>
        </w:tc>
        <w:tc>
          <w:tcPr>
            <w:tcW w:w="4017" w:type="dxa"/>
            <w:vAlign w:val="top"/>
          </w:tcPr>
          <w:p>
            <w:pPr>
              <w:spacing w:before="166" w:line="219" w:lineRule="auto"/>
              <w:ind w:left="112"/>
              <w:rPr>
                <w:rFonts w:hint="eastAsia" w:ascii="黑体" w:hAnsi="黑体" w:eastAsia="黑体" w:cs="黑体"/>
                <w:sz w:val="21"/>
                <w:szCs w:val="21"/>
              </w:rPr>
            </w:pPr>
            <w:r>
              <w:rPr>
                <w:rFonts w:hint="eastAsia" w:ascii="黑体" w:hAnsi="黑体" w:eastAsia="黑体" w:cs="黑体"/>
                <w:spacing w:val="-1"/>
                <w:sz w:val="21"/>
                <w:szCs w:val="21"/>
              </w:rPr>
              <w:t>2.1食品进货查验情况</w:t>
            </w:r>
          </w:p>
        </w:tc>
        <w:tc>
          <w:tcPr>
            <w:tcW w:w="1779" w:type="dxa"/>
            <w:vAlign w:val="top"/>
          </w:tcPr>
          <w:p>
            <w:pPr>
              <w:spacing w:before="167" w:line="219" w:lineRule="auto"/>
              <w:ind w:left="728"/>
              <w:rPr>
                <w:rFonts w:hint="eastAsia" w:ascii="黑体" w:hAnsi="黑体" w:eastAsia="黑体" w:cs="黑体"/>
                <w:sz w:val="21"/>
                <w:szCs w:val="21"/>
              </w:rPr>
            </w:pPr>
            <w:r>
              <w:rPr>
                <w:rFonts w:hint="eastAsia" w:ascii="黑体" w:hAnsi="黑体" w:eastAsia="黑体" w:cs="黑体"/>
                <w:sz w:val="21"/>
                <w:szCs w:val="21"/>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522" w:type="dxa"/>
            <w:vMerge w:val="continue"/>
            <w:tcBorders>
              <w:top w:val="nil"/>
              <w:bottom w:val="nil"/>
            </w:tcBorders>
            <w:vAlign w:val="top"/>
          </w:tcPr>
          <w:p>
            <w:pPr>
              <w:rPr>
                <w:rFonts w:hint="eastAsia" w:ascii="黑体" w:hAnsi="黑体" w:eastAsia="黑体" w:cs="黑体"/>
                <w:sz w:val="21"/>
                <w:szCs w:val="21"/>
              </w:rPr>
            </w:pPr>
          </w:p>
        </w:tc>
        <w:tc>
          <w:tcPr>
            <w:tcW w:w="4017" w:type="dxa"/>
            <w:vAlign w:val="top"/>
          </w:tcPr>
          <w:p>
            <w:pPr>
              <w:spacing w:before="168" w:line="220" w:lineRule="auto"/>
              <w:ind w:left="112"/>
              <w:rPr>
                <w:rFonts w:hint="eastAsia" w:ascii="黑体" w:hAnsi="黑体" w:eastAsia="黑体" w:cs="黑体"/>
                <w:sz w:val="21"/>
                <w:szCs w:val="21"/>
              </w:rPr>
            </w:pPr>
            <w:r>
              <w:rPr>
                <w:rFonts w:hint="eastAsia" w:ascii="黑体" w:hAnsi="黑体" w:eastAsia="黑体" w:cs="黑体"/>
                <w:spacing w:val="-1"/>
                <w:sz w:val="21"/>
                <w:szCs w:val="21"/>
              </w:rPr>
              <w:t>2.2食品销售及记录</w:t>
            </w:r>
          </w:p>
        </w:tc>
        <w:tc>
          <w:tcPr>
            <w:tcW w:w="1779" w:type="dxa"/>
            <w:vAlign w:val="top"/>
          </w:tcPr>
          <w:p>
            <w:pPr>
              <w:spacing w:before="168" w:line="220" w:lineRule="auto"/>
              <w:ind w:left="728"/>
              <w:rPr>
                <w:rFonts w:hint="eastAsia" w:ascii="黑体" w:hAnsi="黑体" w:eastAsia="黑体" w:cs="黑体"/>
                <w:sz w:val="21"/>
                <w:szCs w:val="21"/>
              </w:rPr>
            </w:pPr>
            <w:r>
              <w:rPr>
                <w:rFonts w:hint="eastAsia" w:ascii="黑体" w:hAnsi="黑体" w:eastAsia="黑体" w:cs="黑体"/>
                <w:sz w:val="21"/>
                <w:szCs w:val="21"/>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2522" w:type="dxa"/>
            <w:vMerge w:val="continue"/>
            <w:tcBorders>
              <w:top w:val="nil"/>
              <w:bottom w:val="nil"/>
            </w:tcBorders>
            <w:vAlign w:val="top"/>
          </w:tcPr>
          <w:p>
            <w:pPr>
              <w:rPr>
                <w:rFonts w:hint="eastAsia" w:ascii="黑体" w:hAnsi="黑体" w:eastAsia="黑体" w:cs="黑体"/>
                <w:sz w:val="21"/>
                <w:szCs w:val="21"/>
              </w:rPr>
            </w:pPr>
          </w:p>
        </w:tc>
        <w:tc>
          <w:tcPr>
            <w:tcW w:w="4017" w:type="dxa"/>
            <w:vAlign w:val="top"/>
          </w:tcPr>
          <w:p>
            <w:pPr>
              <w:spacing w:before="157" w:line="219" w:lineRule="auto"/>
              <w:ind w:left="112"/>
              <w:rPr>
                <w:rFonts w:hint="eastAsia" w:ascii="黑体" w:hAnsi="黑体" w:eastAsia="黑体" w:cs="黑体"/>
                <w:sz w:val="21"/>
                <w:szCs w:val="21"/>
              </w:rPr>
            </w:pPr>
            <w:r>
              <w:rPr>
                <w:rFonts w:hint="eastAsia" w:ascii="黑体" w:hAnsi="黑体" w:eastAsia="黑体" w:cs="黑体"/>
                <w:spacing w:val="-1"/>
                <w:sz w:val="21"/>
                <w:szCs w:val="21"/>
              </w:rPr>
              <w:t>2.3散装食品销售</w:t>
            </w:r>
          </w:p>
        </w:tc>
        <w:tc>
          <w:tcPr>
            <w:tcW w:w="1779" w:type="dxa"/>
            <w:vAlign w:val="top"/>
          </w:tcPr>
          <w:p>
            <w:pPr>
              <w:spacing w:before="158" w:line="220" w:lineRule="auto"/>
              <w:ind w:left="728"/>
              <w:rPr>
                <w:rFonts w:hint="eastAsia" w:ascii="黑体" w:hAnsi="黑体" w:eastAsia="黑体" w:cs="黑体"/>
                <w:sz w:val="21"/>
                <w:szCs w:val="21"/>
              </w:rPr>
            </w:pPr>
            <w:r>
              <w:rPr>
                <w:rFonts w:hint="eastAsia" w:ascii="黑体" w:hAnsi="黑体" w:eastAsia="黑体" w:cs="黑体"/>
                <w:sz w:val="21"/>
                <w:szCs w:val="21"/>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522" w:type="dxa"/>
            <w:vMerge w:val="continue"/>
            <w:tcBorders>
              <w:top w:val="nil"/>
            </w:tcBorders>
            <w:vAlign w:val="top"/>
          </w:tcPr>
          <w:p>
            <w:pPr>
              <w:rPr>
                <w:rFonts w:hint="eastAsia" w:ascii="黑体" w:hAnsi="黑体" w:eastAsia="黑体" w:cs="黑体"/>
                <w:sz w:val="21"/>
                <w:szCs w:val="21"/>
              </w:rPr>
            </w:pPr>
          </w:p>
        </w:tc>
        <w:tc>
          <w:tcPr>
            <w:tcW w:w="4017" w:type="dxa"/>
            <w:vAlign w:val="top"/>
          </w:tcPr>
          <w:p>
            <w:pPr>
              <w:spacing w:before="167" w:line="219" w:lineRule="auto"/>
              <w:ind w:left="112"/>
              <w:rPr>
                <w:rFonts w:hint="eastAsia" w:ascii="黑体" w:hAnsi="黑体" w:eastAsia="黑体" w:cs="黑体"/>
                <w:sz w:val="21"/>
                <w:szCs w:val="21"/>
              </w:rPr>
            </w:pPr>
            <w:r>
              <w:rPr>
                <w:rFonts w:hint="eastAsia" w:ascii="黑体" w:hAnsi="黑体" w:eastAsia="黑体" w:cs="黑体"/>
                <w:spacing w:val="-1"/>
                <w:sz w:val="21"/>
                <w:szCs w:val="21"/>
              </w:rPr>
              <w:t>2.4临近保质期食品管理</w:t>
            </w:r>
          </w:p>
        </w:tc>
        <w:tc>
          <w:tcPr>
            <w:tcW w:w="1779" w:type="dxa"/>
            <w:vAlign w:val="top"/>
          </w:tcPr>
          <w:p>
            <w:pPr>
              <w:spacing w:before="168" w:line="220" w:lineRule="auto"/>
              <w:ind w:left="728"/>
              <w:rPr>
                <w:rFonts w:hint="eastAsia" w:ascii="黑体" w:hAnsi="黑体" w:eastAsia="黑体" w:cs="黑体"/>
                <w:sz w:val="21"/>
                <w:szCs w:val="21"/>
              </w:rPr>
            </w:pPr>
            <w:r>
              <w:rPr>
                <w:rFonts w:hint="eastAsia" w:ascii="黑体" w:hAnsi="黑体" w:eastAsia="黑体" w:cs="黑体"/>
                <w:sz w:val="21"/>
                <w:szCs w:val="21"/>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522" w:type="dxa"/>
            <w:vMerge w:val="restart"/>
            <w:tcBorders>
              <w:bottom w:val="nil"/>
            </w:tcBorders>
            <w:vAlign w:val="top"/>
          </w:tcPr>
          <w:p>
            <w:pPr>
              <w:spacing w:line="310" w:lineRule="auto"/>
              <w:rPr>
                <w:rFonts w:hint="eastAsia" w:ascii="黑体" w:hAnsi="黑体" w:eastAsia="黑体" w:cs="黑体"/>
                <w:sz w:val="21"/>
                <w:szCs w:val="21"/>
              </w:rPr>
            </w:pPr>
          </w:p>
          <w:p>
            <w:pPr>
              <w:spacing w:line="311" w:lineRule="auto"/>
              <w:rPr>
                <w:rFonts w:hint="eastAsia" w:ascii="黑体" w:hAnsi="黑体" w:eastAsia="黑体" w:cs="黑体"/>
                <w:sz w:val="21"/>
                <w:szCs w:val="21"/>
              </w:rPr>
            </w:pPr>
          </w:p>
          <w:p>
            <w:pPr>
              <w:spacing w:before="52" w:line="219" w:lineRule="auto"/>
              <w:ind w:left="215"/>
              <w:rPr>
                <w:rFonts w:hint="eastAsia" w:ascii="黑体" w:hAnsi="黑体" w:eastAsia="黑体" w:cs="黑体"/>
                <w:sz w:val="21"/>
                <w:szCs w:val="21"/>
              </w:rPr>
            </w:pPr>
            <w:r>
              <w:rPr>
                <w:rFonts w:hint="eastAsia" w:ascii="黑体" w:hAnsi="黑体" w:eastAsia="黑体" w:cs="黑体"/>
                <w:spacing w:val="-2"/>
                <w:sz w:val="21"/>
                <w:szCs w:val="21"/>
              </w:rPr>
              <w:t>3.贮存过程风险</w:t>
            </w:r>
          </w:p>
        </w:tc>
        <w:tc>
          <w:tcPr>
            <w:tcW w:w="4017" w:type="dxa"/>
            <w:vAlign w:val="top"/>
          </w:tcPr>
          <w:p>
            <w:pPr>
              <w:spacing w:before="167" w:line="219" w:lineRule="auto"/>
              <w:ind w:left="112"/>
              <w:rPr>
                <w:rFonts w:hint="eastAsia" w:ascii="黑体" w:hAnsi="黑体" w:eastAsia="黑体" w:cs="黑体"/>
                <w:sz w:val="21"/>
                <w:szCs w:val="21"/>
              </w:rPr>
            </w:pPr>
            <w:r>
              <w:rPr>
                <w:rFonts w:hint="eastAsia" w:ascii="黑体" w:hAnsi="黑体" w:eastAsia="黑体" w:cs="黑体"/>
                <w:spacing w:val="-1"/>
                <w:sz w:val="21"/>
                <w:szCs w:val="21"/>
              </w:rPr>
              <w:t>3.1是否按要求贮存</w:t>
            </w:r>
          </w:p>
        </w:tc>
        <w:tc>
          <w:tcPr>
            <w:tcW w:w="1779" w:type="dxa"/>
            <w:vAlign w:val="top"/>
          </w:tcPr>
          <w:p>
            <w:pPr>
              <w:spacing w:before="168" w:line="220" w:lineRule="auto"/>
              <w:ind w:left="728"/>
              <w:rPr>
                <w:rFonts w:hint="eastAsia" w:ascii="黑体" w:hAnsi="黑体" w:eastAsia="黑体" w:cs="黑体"/>
                <w:sz w:val="21"/>
                <w:szCs w:val="21"/>
              </w:rPr>
            </w:pPr>
            <w:r>
              <w:rPr>
                <w:rFonts w:hint="eastAsia" w:ascii="黑体" w:hAnsi="黑体" w:eastAsia="黑体" w:cs="黑体"/>
                <w:sz w:val="21"/>
                <w:szCs w:val="21"/>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522" w:type="dxa"/>
            <w:vMerge w:val="continue"/>
            <w:tcBorders>
              <w:top w:val="nil"/>
              <w:bottom w:val="nil"/>
            </w:tcBorders>
            <w:vAlign w:val="top"/>
          </w:tcPr>
          <w:p>
            <w:pPr>
              <w:rPr>
                <w:rFonts w:hint="eastAsia" w:ascii="黑体" w:hAnsi="黑体" w:eastAsia="黑体" w:cs="黑体"/>
                <w:sz w:val="21"/>
                <w:szCs w:val="21"/>
              </w:rPr>
            </w:pPr>
          </w:p>
        </w:tc>
        <w:tc>
          <w:tcPr>
            <w:tcW w:w="4017" w:type="dxa"/>
            <w:vAlign w:val="top"/>
          </w:tcPr>
          <w:p>
            <w:pPr>
              <w:spacing w:before="168" w:line="219" w:lineRule="auto"/>
              <w:ind w:left="112"/>
              <w:rPr>
                <w:rFonts w:hint="eastAsia" w:ascii="黑体" w:hAnsi="黑体" w:eastAsia="黑体" w:cs="黑体"/>
                <w:sz w:val="21"/>
                <w:szCs w:val="21"/>
              </w:rPr>
            </w:pPr>
            <w:r>
              <w:rPr>
                <w:rFonts w:hint="eastAsia" w:ascii="黑体" w:hAnsi="黑体" w:eastAsia="黑体" w:cs="黑体"/>
                <w:spacing w:val="-1"/>
                <w:sz w:val="21"/>
                <w:szCs w:val="21"/>
              </w:rPr>
              <w:t>3.2散装食品贮存</w:t>
            </w:r>
          </w:p>
        </w:tc>
        <w:tc>
          <w:tcPr>
            <w:tcW w:w="1779" w:type="dxa"/>
            <w:vAlign w:val="top"/>
          </w:tcPr>
          <w:p>
            <w:pPr>
              <w:spacing w:before="169" w:line="220" w:lineRule="auto"/>
              <w:ind w:left="728"/>
              <w:rPr>
                <w:rFonts w:hint="eastAsia" w:ascii="黑体" w:hAnsi="黑体" w:eastAsia="黑体" w:cs="黑体"/>
                <w:sz w:val="21"/>
                <w:szCs w:val="21"/>
              </w:rPr>
            </w:pPr>
            <w:r>
              <w:rPr>
                <w:rFonts w:hint="eastAsia" w:ascii="黑体" w:hAnsi="黑体" w:eastAsia="黑体" w:cs="黑体"/>
                <w:sz w:val="21"/>
                <w:szCs w:val="21"/>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522" w:type="dxa"/>
            <w:vMerge w:val="continue"/>
            <w:tcBorders>
              <w:top w:val="nil"/>
            </w:tcBorders>
            <w:vAlign w:val="top"/>
          </w:tcPr>
          <w:p>
            <w:pPr>
              <w:rPr>
                <w:rFonts w:hint="eastAsia" w:ascii="黑体" w:hAnsi="黑体" w:eastAsia="黑体" w:cs="黑体"/>
                <w:sz w:val="21"/>
                <w:szCs w:val="21"/>
              </w:rPr>
            </w:pPr>
          </w:p>
        </w:tc>
        <w:tc>
          <w:tcPr>
            <w:tcW w:w="4017" w:type="dxa"/>
            <w:vAlign w:val="top"/>
          </w:tcPr>
          <w:p>
            <w:pPr>
              <w:spacing w:before="170" w:line="220" w:lineRule="auto"/>
              <w:ind w:left="112"/>
              <w:rPr>
                <w:rFonts w:hint="eastAsia" w:ascii="黑体" w:hAnsi="黑体" w:eastAsia="黑体" w:cs="黑体"/>
                <w:sz w:val="21"/>
                <w:szCs w:val="21"/>
              </w:rPr>
            </w:pPr>
            <w:r>
              <w:rPr>
                <w:rFonts w:hint="eastAsia" w:ascii="黑体" w:hAnsi="黑体" w:eastAsia="黑体" w:cs="黑体"/>
                <w:sz w:val="21"/>
                <w:szCs w:val="21"/>
              </w:rPr>
              <w:t>3.3是否及时清理变质或者超过保质期的食品</w:t>
            </w:r>
          </w:p>
        </w:tc>
        <w:tc>
          <w:tcPr>
            <w:tcW w:w="1779" w:type="dxa"/>
            <w:vAlign w:val="top"/>
          </w:tcPr>
          <w:p>
            <w:pPr>
              <w:spacing w:before="169" w:line="219" w:lineRule="auto"/>
              <w:ind w:left="728"/>
              <w:rPr>
                <w:rFonts w:hint="eastAsia" w:ascii="黑体" w:hAnsi="黑体" w:eastAsia="黑体" w:cs="黑体"/>
                <w:sz w:val="21"/>
                <w:szCs w:val="21"/>
              </w:rPr>
            </w:pPr>
            <w:r>
              <w:rPr>
                <w:rFonts w:hint="eastAsia" w:ascii="黑体" w:hAnsi="黑体" w:eastAsia="黑体" w:cs="黑体"/>
                <w:sz w:val="21"/>
                <w:szCs w:val="21"/>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2522" w:type="dxa"/>
            <w:vMerge w:val="restart"/>
            <w:tcBorders>
              <w:bottom w:val="nil"/>
            </w:tcBorders>
            <w:vAlign w:val="top"/>
          </w:tcPr>
          <w:p>
            <w:pPr>
              <w:spacing w:line="304" w:lineRule="auto"/>
              <w:rPr>
                <w:rFonts w:hint="eastAsia" w:ascii="黑体" w:hAnsi="黑体" w:eastAsia="黑体" w:cs="黑体"/>
                <w:sz w:val="21"/>
                <w:szCs w:val="21"/>
              </w:rPr>
            </w:pPr>
          </w:p>
          <w:p>
            <w:pPr>
              <w:spacing w:line="304" w:lineRule="auto"/>
              <w:rPr>
                <w:rFonts w:hint="eastAsia" w:ascii="黑体" w:hAnsi="黑体" w:eastAsia="黑体" w:cs="黑体"/>
                <w:sz w:val="21"/>
                <w:szCs w:val="21"/>
              </w:rPr>
            </w:pPr>
          </w:p>
          <w:p>
            <w:pPr>
              <w:spacing w:line="304" w:lineRule="auto"/>
              <w:rPr>
                <w:rFonts w:hint="eastAsia" w:ascii="黑体" w:hAnsi="黑体" w:eastAsia="黑体" w:cs="黑体"/>
                <w:sz w:val="21"/>
                <w:szCs w:val="21"/>
              </w:rPr>
            </w:pPr>
          </w:p>
          <w:p>
            <w:pPr>
              <w:spacing w:before="52" w:line="220" w:lineRule="auto"/>
              <w:ind w:left="215"/>
              <w:rPr>
                <w:rFonts w:hint="eastAsia" w:ascii="黑体" w:hAnsi="黑体" w:eastAsia="黑体" w:cs="黑体"/>
                <w:sz w:val="21"/>
                <w:szCs w:val="21"/>
              </w:rPr>
            </w:pPr>
            <w:r>
              <w:rPr>
                <w:rFonts w:hint="eastAsia" w:ascii="黑体" w:hAnsi="黑体" w:eastAsia="黑体" w:cs="黑体"/>
                <w:spacing w:val="-1"/>
                <w:sz w:val="21"/>
                <w:szCs w:val="21"/>
              </w:rPr>
              <w:t>4.场所和设施设备清洁维护</w:t>
            </w:r>
          </w:p>
        </w:tc>
        <w:tc>
          <w:tcPr>
            <w:tcW w:w="4017" w:type="dxa"/>
            <w:vAlign w:val="top"/>
          </w:tcPr>
          <w:p>
            <w:pPr>
              <w:spacing w:before="180" w:line="220" w:lineRule="auto"/>
              <w:ind w:left="112"/>
              <w:rPr>
                <w:rFonts w:hint="eastAsia" w:ascii="黑体" w:hAnsi="黑体" w:eastAsia="黑体" w:cs="黑体"/>
                <w:sz w:val="21"/>
                <w:szCs w:val="21"/>
              </w:rPr>
            </w:pPr>
            <w:r>
              <w:rPr>
                <w:rFonts w:hint="eastAsia" w:ascii="黑体" w:hAnsi="黑体" w:eastAsia="黑体" w:cs="黑体"/>
                <w:spacing w:val="-1"/>
                <w:sz w:val="21"/>
                <w:szCs w:val="21"/>
              </w:rPr>
              <w:t>4.1场所卫生</w:t>
            </w:r>
          </w:p>
        </w:tc>
        <w:tc>
          <w:tcPr>
            <w:tcW w:w="1779" w:type="dxa"/>
            <w:vAlign w:val="top"/>
          </w:tcPr>
          <w:p>
            <w:pPr>
              <w:spacing w:before="180" w:line="221" w:lineRule="auto"/>
              <w:ind w:left="728"/>
              <w:rPr>
                <w:rFonts w:hint="eastAsia" w:ascii="黑体" w:hAnsi="黑体" w:eastAsia="黑体" w:cs="黑体"/>
                <w:sz w:val="21"/>
                <w:szCs w:val="21"/>
              </w:rPr>
            </w:pPr>
            <w:r>
              <w:rPr>
                <w:rFonts w:hint="eastAsia" w:ascii="黑体" w:hAnsi="黑体" w:eastAsia="黑体" w:cs="黑体"/>
                <w:sz w:val="21"/>
                <w:szCs w:val="21"/>
              </w:rPr>
              <w:t>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2522" w:type="dxa"/>
            <w:vMerge w:val="continue"/>
            <w:tcBorders>
              <w:top w:val="nil"/>
              <w:bottom w:val="nil"/>
            </w:tcBorders>
            <w:vAlign w:val="top"/>
          </w:tcPr>
          <w:p>
            <w:pPr>
              <w:rPr>
                <w:rFonts w:hint="eastAsia" w:ascii="黑体" w:hAnsi="黑体" w:eastAsia="黑体" w:cs="黑体"/>
                <w:sz w:val="21"/>
                <w:szCs w:val="21"/>
              </w:rPr>
            </w:pPr>
          </w:p>
        </w:tc>
        <w:tc>
          <w:tcPr>
            <w:tcW w:w="4017" w:type="dxa"/>
            <w:vAlign w:val="top"/>
          </w:tcPr>
          <w:p>
            <w:pPr>
              <w:spacing w:before="181" w:line="220" w:lineRule="auto"/>
              <w:ind w:left="112"/>
              <w:rPr>
                <w:rFonts w:hint="eastAsia" w:ascii="黑体" w:hAnsi="黑体" w:eastAsia="黑体" w:cs="黑体"/>
                <w:sz w:val="21"/>
                <w:szCs w:val="21"/>
              </w:rPr>
            </w:pPr>
            <w:r>
              <w:rPr>
                <w:rFonts w:hint="eastAsia" w:ascii="黑体" w:hAnsi="黑体" w:eastAsia="黑体" w:cs="黑体"/>
                <w:spacing w:val="-1"/>
                <w:sz w:val="21"/>
                <w:szCs w:val="21"/>
              </w:rPr>
              <w:t>4.2有害生物防洽</w:t>
            </w:r>
          </w:p>
        </w:tc>
        <w:tc>
          <w:tcPr>
            <w:tcW w:w="1779" w:type="dxa"/>
            <w:vAlign w:val="top"/>
          </w:tcPr>
          <w:p>
            <w:pPr>
              <w:spacing w:before="181" w:line="220" w:lineRule="auto"/>
              <w:ind w:left="728"/>
              <w:rPr>
                <w:rFonts w:hint="eastAsia" w:ascii="黑体" w:hAnsi="黑体" w:eastAsia="黑体" w:cs="黑体"/>
                <w:sz w:val="21"/>
                <w:szCs w:val="21"/>
              </w:rPr>
            </w:pPr>
            <w:r>
              <w:rPr>
                <w:rFonts w:hint="eastAsia" w:ascii="黑体" w:hAnsi="黑体" w:eastAsia="黑体" w:cs="黑体"/>
                <w:sz w:val="21"/>
                <w:szCs w:val="21"/>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2522" w:type="dxa"/>
            <w:vMerge w:val="continue"/>
            <w:tcBorders>
              <w:top w:val="nil"/>
              <w:bottom w:val="nil"/>
            </w:tcBorders>
            <w:vAlign w:val="top"/>
          </w:tcPr>
          <w:p>
            <w:pPr>
              <w:rPr>
                <w:rFonts w:hint="eastAsia" w:ascii="黑体" w:hAnsi="黑体" w:eastAsia="黑体" w:cs="黑体"/>
                <w:sz w:val="21"/>
                <w:szCs w:val="21"/>
              </w:rPr>
            </w:pPr>
          </w:p>
        </w:tc>
        <w:tc>
          <w:tcPr>
            <w:tcW w:w="4017" w:type="dxa"/>
            <w:vAlign w:val="top"/>
          </w:tcPr>
          <w:p>
            <w:pPr>
              <w:spacing w:before="182" w:line="220" w:lineRule="auto"/>
              <w:ind w:left="112"/>
              <w:rPr>
                <w:rFonts w:hint="eastAsia" w:ascii="黑体" w:hAnsi="黑体" w:eastAsia="黑体" w:cs="黑体"/>
                <w:sz w:val="21"/>
                <w:szCs w:val="21"/>
              </w:rPr>
            </w:pPr>
            <w:r>
              <w:rPr>
                <w:rFonts w:hint="eastAsia" w:ascii="黑体" w:hAnsi="黑体" w:eastAsia="黑体" w:cs="黑体"/>
                <w:spacing w:val="-1"/>
                <w:sz w:val="21"/>
                <w:szCs w:val="21"/>
              </w:rPr>
              <w:t>4.3设施设备情况</w:t>
            </w:r>
          </w:p>
        </w:tc>
        <w:tc>
          <w:tcPr>
            <w:tcW w:w="1779" w:type="dxa"/>
            <w:vAlign w:val="top"/>
          </w:tcPr>
          <w:p>
            <w:pPr>
              <w:spacing w:before="182" w:line="220" w:lineRule="auto"/>
              <w:ind w:left="728"/>
              <w:rPr>
                <w:rFonts w:hint="eastAsia" w:ascii="黑体" w:hAnsi="黑体" w:eastAsia="黑体" w:cs="黑体"/>
                <w:sz w:val="21"/>
                <w:szCs w:val="21"/>
              </w:rPr>
            </w:pPr>
            <w:r>
              <w:rPr>
                <w:rFonts w:hint="eastAsia" w:ascii="黑体" w:hAnsi="黑体" w:eastAsia="黑体" w:cs="黑体"/>
                <w:sz w:val="21"/>
                <w:szCs w:val="21"/>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2522" w:type="dxa"/>
            <w:vMerge w:val="continue"/>
            <w:tcBorders>
              <w:top w:val="nil"/>
            </w:tcBorders>
            <w:vAlign w:val="top"/>
          </w:tcPr>
          <w:p>
            <w:pPr>
              <w:rPr>
                <w:rFonts w:hint="eastAsia" w:ascii="黑体" w:hAnsi="黑体" w:eastAsia="黑体" w:cs="黑体"/>
                <w:sz w:val="21"/>
                <w:szCs w:val="21"/>
              </w:rPr>
            </w:pPr>
          </w:p>
        </w:tc>
        <w:tc>
          <w:tcPr>
            <w:tcW w:w="4017" w:type="dxa"/>
            <w:vAlign w:val="top"/>
          </w:tcPr>
          <w:p>
            <w:pPr>
              <w:spacing w:before="182" w:line="219" w:lineRule="auto"/>
              <w:ind w:left="112"/>
              <w:rPr>
                <w:rFonts w:hint="eastAsia" w:ascii="黑体" w:hAnsi="黑体" w:eastAsia="黑体" w:cs="黑体"/>
                <w:sz w:val="21"/>
                <w:szCs w:val="21"/>
              </w:rPr>
            </w:pPr>
            <w:r>
              <w:rPr>
                <w:rFonts w:hint="eastAsia" w:ascii="黑体" w:hAnsi="黑体" w:eastAsia="黑体" w:cs="黑体"/>
                <w:spacing w:val="-1"/>
                <w:sz w:val="21"/>
                <w:szCs w:val="21"/>
              </w:rPr>
              <w:t>4.4进口冷链食品管理</w:t>
            </w:r>
          </w:p>
        </w:tc>
        <w:tc>
          <w:tcPr>
            <w:tcW w:w="1779" w:type="dxa"/>
            <w:vAlign w:val="top"/>
          </w:tcPr>
          <w:p>
            <w:pPr>
              <w:spacing w:before="182" w:line="219" w:lineRule="auto"/>
              <w:ind w:left="728"/>
              <w:rPr>
                <w:rFonts w:hint="eastAsia" w:ascii="黑体" w:hAnsi="黑体" w:eastAsia="黑体" w:cs="黑体"/>
                <w:sz w:val="21"/>
                <w:szCs w:val="21"/>
              </w:rPr>
            </w:pPr>
            <w:r>
              <w:rPr>
                <w:rFonts w:hint="eastAsia" w:ascii="黑体" w:hAnsi="黑体" w:eastAsia="黑体" w:cs="黑体"/>
                <w:sz w:val="21"/>
                <w:szCs w:val="21"/>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522" w:type="dxa"/>
            <w:vAlign w:val="top"/>
          </w:tcPr>
          <w:p>
            <w:pPr>
              <w:spacing w:before="183" w:line="219" w:lineRule="auto"/>
              <w:ind w:left="215"/>
              <w:rPr>
                <w:rFonts w:hint="eastAsia" w:ascii="黑体" w:hAnsi="黑体" w:eastAsia="黑体" w:cs="黑体"/>
                <w:sz w:val="21"/>
                <w:szCs w:val="21"/>
              </w:rPr>
            </w:pPr>
            <w:r>
              <w:rPr>
                <w:rFonts w:hint="eastAsia" w:ascii="黑体" w:hAnsi="黑体" w:eastAsia="黑体" w:cs="黑体"/>
                <w:spacing w:val="-2"/>
                <w:sz w:val="21"/>
                <w:szCs w:val="21"/>
              </w:rPr>
              <w:t>5.运输过程风险</w:t>
            </w:r>
          </w:p>
        </w:tc>
        <w:tc>
          <w:tcPr>
            <w:tcW w:w="4017" w:type="dxa"/>
            <w:vAlign w:val="top"/>
          </w:tcPr>
          <w:p>
            <w:pPr>
              <w:spacing w:before="183" w:line="219" w:lineRule="auto"/>
              <w:ind w:left="112"/>
              <w:rPr>
                <w:rFonts w:hint="eastAsia" w:ascii="黑体" w:hAnsi="黑体" w:eastAsia="黑体" w:cs="黑体"/>
                <w:sz w:val="21"/>
                <w:szCs w:val="21"/>
              </w:rPr>
            </w:pPr>
            <w:r>
              <w:rPr>
                <w:rFonts w:hint="eastAsia" w:ascii="黑体" w:hAnsi="黑体" w:eastAsia="黑体" w:cs="黑体"/>
                <w:spacing w:val="-1"/>
                <w:sz w:val="21"/>
                <w:szCs w:val="21"/>
              </w:rPr>
              <w:t>5.1运输条件</w:t>
            </w:r>
          </w:p>
        </w:tc>
        <w:tc>
          <w:tcPr>
            <w:tcW w:w="1779" w:type="dxa"/>
            <w:vAlign w:val="top"/>
          </w:tcPr>
          <w:p>
            <w:pPr>
              <w:spacing w:before="184" w:line="220" w:lineRule="auto"/>
              <w:ind w:left="728"/>
              <w:rPr>
                <w:rFonts w:hint="eastAsia" w:ascii="黑体" w:hAnsi="黑体" w:eastAsia="黑体" w:cs="黑体"/>
                <w:sz w:val="21"/>
                <w:szCs w:val="21"/>
              </w:rPr>
            </w:pPr>
            <w:r>
              <w:rPr>
                <w:rFonts w:hint="eastAsia" w:ascii="黑体" w:hAnsi="黑体" w:eastAsia="黑体" w:cs="黑体"/>
                <w:sz w:val="21"/>
                <w:szCs w:val="21"/>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2522" w:type="dxa"/>
            <w:vAlign w:val="top"/>
          </w:tcPr>
          <w:p>
            <w:pPr>
              <w:spacing w:before="185" w:line="220" w:lineRule="auto"/>
              <w:ind w:left="215"/>
              <w:rPr>
                <w:rFonts w:hint="eastAsia" w:ascii="黑体" w:hAnsi="黑体" w:eastAsia="黑体" w:cs="黑体"/>
                <w:sz w:val="21"/>
                <w:szCs w:val="21"/>
              </w:rPr>
            </w:pPr>
            <w:r>
              <w:rPr>
                <w:rFonts w:hint="eastAsia" w:ascii="黑体" w:hAnsi="黑体" w:eastAsia="黑体" w:cs="黑体"/>
                <w:spacing w:val="-1"/>
                <w:sz w:val="21"/>
                <w:szCs w:val="21"/>
              </w:rPr>
              <w:t>6.温度控制风险</w:t>
            </w:r>
          </w:p>
        </w:tc>
        <w:tc>
          <w:tcPr>
            <w:tcW w:w="4017" w:type="dxa"/>
            <w:vAlign w:val="top"/>
          </w:tcPr>
          <w:p>
            <w:pPr>
              <w:spacing w:before="184" w:line="219" w:lineRule="auto"/>
              <w:ind w:left="112"/>
              <w:rPr>
                <w:rFonts w:hint="eastAsia" w:ascii="黑体" w:hAnsi="黑体" w:eastAsia="黑体" w:cs="黑体"/>
                <w:sz w:val="21"/>
                <w:szCs w:val="21"/>
              </w:rPr>
            </w:pPr>
            <w:r>
              <w:rPr>
                <w:rFonts w:hint="eastAsia" w:ascii="黑体" w:hAnsi="黑体" w:eastAsia="黑体" w:cs="黑体"/>
                <w:spacing w:val="-1"/>
                <w:sz w:val="21"/>
                <w:szCs w:val="21"/>
              </w:rPr>
              <w:t>6.1冷藏冷冻食品全程温度记录</w:t>
            </w:r>
          </w:p>
        </w:tc>
        <w:tc>
          <w:tcPr>
            <w:tcW w:w="1779" w:type="dxa"/>
            <w:vAlign w:val="top"/>
          </w:tcPr>
          <w:p>
            <w:pPr>
              <w:spacing w:before="185" w:line="220" w:lineRule="auto"/>
              <w:ind w:left="728"/>
              <w:rPr>
                <w:rFonts w:hint="eastAsia" w:ascii="黑体" w:hAnsi="黑体" w:eastAsia="黑体" w:cs="黑体"/>
                <w:sz w:val="21"/>
                <w:szCs w:val="21"/>
              </w:rPr>
            </w:pPr>
            <w:r>
              <w:rPr>
                <w:rFonts w:hint="eastAsia" w:ascii="黑体" w:hAnsi="黑体" w:eastAsia="黑体" w:cs="黑体"/>
                <w:sz w:val="21"/>
                <w:szCs w:val="21"/>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522" w:type="dxa"/>
            <w:vAlign w:val="top"/>
          </w:tcPr>
          <w:p>
            <w:pPr>
              <w:spacing w:before="185" w:line="219" w:lineRule="auto"/>
              <w:ind w:left="215"/>
              <w:rPr>
                <w:rFonts w:hint="eastAsia" w:ascii="黑体" w:hAnsi="黑体" w:eastAsia="黑体" w:cs="黑体"/>
                <w:sz w:val="21"/>
                <w:szCs w:val="21"/>
              </w:rPr>
            </w:pPr>
            <w:r>
              <w:rPr>
                <w:rFonts w:hint="eastAsia" w:ascii="黑体" w:hAnsi="黑体" w:eastAsia="黑体" w:cs="黑体"/>
                <w:spacing w:val="1"/>
                <w:sz w:val="21"/>
                <w:szCs w:val="21"/>
              </w:rPr>
              <w:t>7.禁止销售的食品</w:t>
            </w:r>
          </w:p>
        </w:tc>
        <w:tc>
          <w:tcPr>
            <w:tcW w:w="4017" w:type="dxa"/>
            <w:vAlign w:val="top"/>
          </w:tcPr>
          <w:p>
            <w:pPr>
              <w:spacing w:before="185" w:line="219" w:lineRule="auto"/>
              <w:ind w:left="112"/>
              <w:rPr>
                <w:rFonts w:hint="eastAsia" w:ascii="黑体" w:hAnsi="黑体" w:eastAsia="黑体" w:cs="黑体"/>
                <w:sz w:val="21"/>
                <w:szCs w:val="21"/>
              </w:rPr>
            </w:pPr>
            <w:r>
              <w:rPr>
                <w:rFonts w:hint="eastAsia" w:ascii="黑体" w:hAnsi="黑体" w:eastAsia="黑体" w:cs="黑体"/>
                <w:spacing w:val="1"/>
                <w:sz w:val="21"/>
                <w:szCs w:val="21"/>
              </w:rPr>
              <w:t>7.1.是否销售禁止销售的食品</w:t>
            </w:r>
          </w:p>
        </w:tc>
        <w:tc>
          <w:tcPr>
            <w:tcW w:w="1779" w:type="dxa"/>
            <w:vAlign w:val="top"/>
          </w:tcPr>
          <w:p>
            <w:pPr>
              <w:spacing w:before="185" w:line="219" w:lineRule="auto"/>
              <w:ind w:left="728"/>
              <w:rPr>
                <w:rFonts w:hint="eastAsia" w:ascii="黑体" w:hAnsi="黑体" w:eastAsia="黑体" w:cs="黑体"/>
                <w:sz w:val="21"/>
                <w:szCs w:val="21"/>
              </w:rPr>
            </w:pPr>
            <w:r>
              <w:rPr>
                <w:rFonts w:hint="eastAsia" w:ascii="黑体" w:hAnsi="黑体" w:eastAsia="黑体" w:cs="黑体"/>
                <w:sz w:val="21"/>
                <w:szCs w:val="21"/>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2522" w:type="dxa"/>
            <w:vAlign w:val="top"/>
          </w:tcPr>
          <w:p>
            <w:pPr>
              <w:spacing w:before="186" w:line="219" w:lineRule="auto"/>
              <w:ind w:left="215"/>
              <w:rPr>
                <w:rFonts w:hint="eastAsia" w:ascii="黑体" w:hAnsi="黑体" w:eastAsia="黑体" w:cs="黑体"/>
                <w:sz w:val="21"/>
                <w:szCs w:val="21"/>
              </w:rPr>
            </w:pPr>
            <w:r>
              <w:rPr>
                <w:rFonts w:hint="eastAsia" w:ascii="黑体" w:hAnsi="黑体" w:eastAsia="黑体" w:cs="黑体"/>
                <w:spacing w:val="1"/>
                <w:sz w:val="21"/>
                <w:szCs w:val="21"/>
              </w:rPr>
              <w:t>8.食品安全追溯体系</w:t>
            </w:r>
          </w:p>
        </w:tc>
        <w:tc>
          <w:tcPr>
            <w:tcW w:w="4017" w:type="dxa"/>
            <w:vAlign w:val="top"/>
          </w:tcPr>
          <w:p>
            <w:pPr>
              <w:spacing w:before="186" w:line="219" w:lineRule="auto"/>
              <w:ind w:left="112"/>
              <w:rPr>
                <w:rFonts w:hint="eastAsia" w:ascii="黑体" w:hAnsi="黑体" w:eastAsia="黑体" w:cs="黑体"/>
                <w:sz w:val="21"/>
                <w:szCs w:val="21"/>
              </w:rPr>
            </w:pPr>
            <w:r>
              <w:rPr>
                <w:rFonts w:hint="eastAsia" w:ascii="黑体" w:hAnsi="黑体" w:eastAsia="黑体" w:cs="黑体"/>
                <w:spacing w:val="-1"/>
                <w:sz w:val="21"/>
                <w:szCs w:val="21"/>
              </w:rPr>
              <w:t>8.1信息记录保存情况</w:t>
            </w:r>
          </w:p>
        </w:tc>
        <w:tc>
          <w:tcPr>
            <w:tcW w:w="1779" w:type="dxa"/>
            <w:vAlign w:val="top"/>
          </w:tcPr>
          <w:p>
            <w:pPr>
              <w:spacing w:before="187" w:line="220" w:lineRule="auto"/>
              <w:ind w:left="728"/>
              <w:rPr>
                <w:rFonts w:hint="eastAsia" w:ascii="黑体" w:hAnsi="黑体" w:eastAsia="黑体" w:cs="黑体"/>
                <w:sz w:val="21"/>
                <w:szCs w:val="21"/>
              </w:rPr>
            </w:pPr>
            <w:r>
              <w:rPr>
                <w:rFonts w:hint="eastAsia" w:ascii="黑体" w:hAnsi="黑体" w:eastAsia="黑体" w:cs="黑体"/>
                <w:sz w:val="21"/>
                <w:szCs w:val="21"/>
              </w:rPr>
              <w:t>中</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74" w:line="560" w:lineRule="exact"/>
        <w:jc w:val="center"/>
        <w:outlineLvl w:val="1"/>
        <w:rPr>
          <w:rFonts w:hint="eastAsia" w:ascii="仿宋_GB2312" w:hAnsi="仿宋_GB2312" w:eastAsia="仿宋_GB2312" w:cs="仿宋_GB2312"/>
          <w:b/>
          <w:bCs/>
          <w:spacing w:val="-4"/>
          <w:sz w:val="32"/>
          <w:szCs w:val="32"/>
        </w:rPr>
      </w:pPr>
      <w:r>
        <w:rPr>
          <w:rFonts w:hint="eastAsia" w:ascii="仿宋_GB2312" w:hAnsi="仿宋_GB2312" w:eastAsia="仿宋_GB2312" w:cs="仿宋_GB2312"/>
          <w:b/>
          <w:bCs/>
          <w:spacing w:val="-4"/>
          <w:sz w:val="32"/>
          <w:szCs w:val="32"/>
        </w:rPr>
        <w:t>C.3</w:t>
      </w:r>
      <w:r>
        <w:rPr>
          <w:rFonts w:hint="eastAsia" w:ascii="仿宋_GB2312" w:hAnsi="仿宋_GB2312" w:eastAsia="仿宋_GB2312" w:cs="仿宋_GB2312"/>
          <w:spacing w:val="25"/>
          <w:sz w:val="32"/>
          <w:szCs w:val="32"/>
        </w:rPr>
        <w:t xml:space="preserve"> </w:t>
      </w:r>
      <w:r>
        <w:rPr>
          <w:rFonts w:hint="eastAsia" w:ascii="仿宋_GB2312" w:hAnsi="仿宋_GB2312" w:eastAsia="仿宋_GB2312" w:cs="仿宋_GB2312"/>
          <w:b/>
          <w:bCs/>
          <w:spacing w:val="-4"/>
          <w:sz w:val="32"/>
          <w:szCs w:val="32"/>
        </w:rPr>
        <w:t>餐饮服务企业食品安全风险点</w:t>
      </w:r>
    </w:p>
    <w:tbl>
      <w:tblPr>
        <w:tblStyle w:val="7"/>
        <w:tblW w:w="8321" w:type="dxa"/>
        <w:tblInd w:w="3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8"/>
        <w:gridCol w:w="507"/>
        <w:gridCol w:w="3933"/>
        <w:gridCol w:w="1901"/>
        <w:gridCol w:w="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475" w:type="dxa"/>
            <w:gridSpan w:val="2"/>
            <w:shd w:val="clear" w:color="auto" w:fill="B0DEFD"/>
            <w:vAlign w:val="top"/>
          </w:tcPr>
          <w:p>
            <w:pPr>
              <w:spacing w:before="159" w:line="219" w:lineRule="auto"/>
              <w:ind w:left="817"/>
              <w:rPr>
                <w:rFonts w:hint="eastAsia" w:ascii="黑体" w:hAnsi="黑体" w:eastAsia="黑体" w:cs="黑体"/>
                <w:sz w:val="21"/>
                <w:szCs w:val="21"/>
              </w:rPr>
            </w:pPr>
            <w:r>
              <w:rPr>
                <w:rFonts w:hint="eastAsia" w:ascii="黑体" w:hAnsi="黑体" w:eastAsia="黑体" w:cs="黑体"/>
                <w:b/>
                <w:bCs/>
                <w:spacing w:val="-3"/>
                <w:sz w:val="21"/>
                <w:szCs w:val="21"/>
              </w:rPr>
              <w:t>风险类型</w:t>
            </w:r>
          </w:p>
        </w:tc>
        <w:tc>
          <w:tcPr>
            <w:tcW w:w="3933" w:type="dxa"/>
            <w:shd w:val="clear" w:color="auto" w:fill="BFE3FD"/>
            <w:vAlign w:val="top"/>
          </w:tcPr>
          <w:p>
            <w:pPr>
              <w:spacing w:before="162" w:line="220" w:lineRule="auto"/>
              <w:ind w:left="1493"/>
              <w:rPr>
                <w:rFonts w:hint="eastAsia" w:ascii="黑体" w:hAnsi="黑体" w:eastAsia="黑体" w:cs="黑体"/>
                <w:sz w:val="21"/>
                <w:szCs w:val="21"/>
              </w:rPr>
            </w:pPr>
            <w:r>
              <w:rPr>
                <w:rFonts w:hint="eastAsia" w:ascii="黑体" w:hAnsi="黑体" w:eastAsia="黑体" w:cs="黑体"/>
                <w:spacing w:val="12"/>
                <w:sz w:val="21"/>
                <w:szCs w:val="21"/>
              </w:rPr>
              <w:t>风险名称</w:t>
            </w:r>
          </w:p>
        </w:tc>
        <w:tc>
          <w:tcPr>
            <w:tcW w:w="1913" w:type="dxa"/>
            <w:gridSpan w:val="2"/>
            <w:shd w:val="clear" w:color="auto" w:fill="C1E4FD"/>
            <w:vAlign w:val="top"/>
          </w:tcPr>
          <w:p>
            <w:pPr>
              <w:spacing w:before="159" w:line="219" w:lineRule="auto"/>
              <w:ind w:left="560"/>
              <w:rPr>
                <w:rFonts w:hint="eastAsia" w:ascii="黑体" w:hAnsi="黑体" w:eastAsia="黑体" w:cs="黑体"/>
                <w:sz w:val="21"/>
                <w:szCs w:val="21"/>
              </w:rPr>
            </w:pPr>
            <w:r>
              <w:rPr>
                <w:rFonts w:hint="eastAsia" w:ascii="黑体" w:hAnsi="黑体" w:eastAsia="黑体" w:cs="黑体"/>
                <w:b/>
                <w:bCs/>
                <w:spacing w:val="-3"/>
                <w:sz w:val="21"/>
                <w:szCs w:val="21"/>
              </w:rPr>
              <w:t>风险等级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475" w:type="dxa"/>
            <w:gridSpan w:val="2"/>
            <w:vMerge w:val="restart"/>
            <w:tcBorders>
              <w:bottom w:val="nil"/>
            </w:tcBorders>
            <w:vAlign w:val="top"/>
          </w:tcPr>
          <w:p>
            <w:pPr>
              <w:spacing w:line="262" w:lineRule="auto"/>
              <w:rPr>
                <w:rFonts w:hint="eastAsia" w:ascii="黑体" w:hAnsi="黑体" w:eastAsia="黑体" w:cs="黑体"/>
                <w:sz w:val="21"/>
                <w:szCs w:val="21"/>
              </w:rPr>
            </w:pPr>
          </w:p>
          <w:p>
            <w:pPr>
              <w:spacing w:before="52" w:line="219" w:lineRule="auto"/>
              <w:ind w:left="105"/>
              <w:rPr>
                <w:rFonts w:hint="eastAsia" w:ascii="黑体" w:hAnsi="黑体" w:eastAsia="黑体" w:cs="黑体"/>
                <w:sz w:val="21"/>
                <w:szCs w:val="21"/>
              </w:rPr>
            </w:pPr>
            <w:r>
              <w:rPr>
                <w:rFonts w:hint="eastAsia" w:ascii="黑体" w:hAnsi="黑体" w:eastAsia="黑体" w:cs="黑体"/>
                <w:spacing w:val="1"/>
                <w:sz w:val="21"/>
                <w:szCs w:val="21"/>
              </w:rPr>
              <w:t>1.餐饮服务提供者资质</w:t>
            </w:r>
          </w:p>
        </w:tc>
        <w:tc>
          <w:tcPr>
            <w:tcW w:w="3933" w:type="dxa"/>
            <w:vAlign w:val="top"/>
          </w:tcPr>
          <w:p>
            <w:pPr>
              <w:spacing w:before="118" w:line="220" w:lineRule="auto"/>
              <w:ind w:left="93"/>
              <w:rPr>
                <w:rFonts w:hint="eastAsia" w:ascii="黑体" w:hAnsi="黑体" w:eastAsia="黑体" w:cs="黑体"/>
                <w:sz w:val="21"/>
                <w:szCs w:val="21"/>
              </w:rPr>
            </w:pPr>
            <w:r>
              <w:rPr>
                <w:rFonts w:hint="eastAsia" w:ascii="黑体" w:hAnsi="黑体" w:eastAsia="黑体" w:cs="黑体"/>
                <w:spacing w:val="5"/>
                <w:sz w:val="21"/>
                <w:szCs w:val="21"/>
              </w:rPr>
              <w:t>1.1许可证是否过期</w:t>
            </w:r>
          </w:p>
        </w:tc>
        <w:tc>
          <w:tcPr>
            <w:tcW w:w="1913" w:type="dxa"/>
            <w:gridSpan w:val="2"/>
            <w:vAlign w:val="top"/>
          </w:tcPr>
          <w:p>
            <w:pPr>
              <w:spacing w:before="117" w:line="219" w:lineRule="auto"/>
              <w:ind w:left="798"/>
              <w:rPr>
                <w:rFonts w:hint="eastAsia" w:ascii="黑体" w:hAnsi="黑体" w:eastAsia="黑体" w:cs="黑体"/>
                <w:sz w:val="21"/>
                <w:szCs w:val="21"/>
              </w:rPr>
            </w:pPr>
            <w:r>
              <w:rPr>
                <w:rFonts w:hint="eastAsia" w:ascii="黑体" w:hAnsi="黑体" w:eastAsia="黑体" w:cs="黑体"/>
                <w:sz w:val="21"/>
                <w:szCs w:val="21"/>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475" w:type="dxa"/>
            <w:gridSpan w:val="2"/>
            <w:vMerge w:val="continue"/>
            <w:tcBorders>
              <w:top w:val="nil"/>
            </w:tcBorders>
            <w:vAlign w:val="top"/>
          </w:tcPr>
          <w:p>
            <w:pPr>
              <w:rPr>
                <w:rFonts w:hint="eastAsia" w:ascii="黑体" w:hAnsi="黑体" w:eastAsia="黑体" w:cs="黑体"/>
                <w:sz w:val="21"/>
                <w:szCs w:val="21"/>
              </w:rPr>
            </w:pPr>
          </w:p>
        </w:tc>
        <w:tc>
          <w:tcPr>
            <w:tcW w:w="3933" w:type="dxa"/>
            <w:vAlign w:val="top"/>
          </w:tcPr>
          <w:p>
            <w:pPr>
              <w:spacing w:before="118" w:line="220" w:lineRule="auto"/>
              <w:ind w:left="93"/>
              <w:rPr>
                <w:rFonts w:hint="eastAsia" w:ascii="黑体" w:hAnsi="黑体" w:eastAsia="黑体" w:cs="黑体"/>
                <w:sz w:val="21"/>
                <w:szCs w:val="21"/>
              </w:rPr>
            </w:pPr>
            <w:r>
              <w:rPr>
                <w:rFonts w:hint="eastAsia" w:ascii="黑体" w:hAnsi="黑体" w:eastAsia="黑体" w:cs="黑体"/>
                <w:spacing w:val="5"/>
                <w:sz w:val="21"/>
                <w:szCs w:val="21"/>
              </w:rPr>
              <w:t>1.2是否超范围经营</w:t>
            </w:r>
          </w:p>
        </w:tc>
        <w:tc>
          <w:tcPr>
            <w:tcW w:w="1913" w:type="dxa"/>
            <w:gridSpan w:val="2"/>
            <w:vAlign w:val="top"/>
          </w:tcPr>
          <w:p>
            <w:pPr>
              <w:spacing w:before="118" w:line="220" w:lineRule="auto"/>
              <w:ind w:left="798"/>
              <w:rPr>
                <w:rFonts w:hint="eastAsia" w:ascii="黑体" w:hAnsi="黑体" w:eastAsia="黑体" w:cs="黑体"/>
                <w:sz w:val="21"/>
                <w:szCs w:val="21"/>
              </w:rPr>
            </w:pPr>
            <w:r>
              <w:rPr>
                <w:rFonts w:hint="eastAsia" w:ascii="黑体" w:hAnsi="黑体" w:eastAsia="黑体" w:cs="黑体"/>
                <w:sz w:val="21"/>
                <w:szCs w:val="21"/>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475" w:type="dxa"/>
            <w:gridSpan w:val="2"/>
            <w:vMerge w:val="restart"/>
            <w:tcBorders>
              <w:bottom w:val="nil"/>
            </w:tcBorders>
            <w:vAlign w:val="top"/>
          </w:tcPr>
          <w:p>
            <w:pPr>
              <w:spacing w:line="273" w:lineRule="auto"/>
              <w:rPr>
                <w:rFonts w:hint="eastAsia" w:ascii="黑体" w:hAnsi="黑体" w:eastAsia="黑体" w:cs="黑体"/>
                <w:sz w:val="21"/>
                <w:szCs w:val="21"/>
              </w:rPr>
            </w:pPr>
          </w:p>
          <w:p>
            <w:pPr>
              <w:spacing w:before="52" w:line="219" w:lineRule="auto"/>
              <w:ind w:left="105"/>
              <w:rPr>
                <w:rFonts w:hint="eastAsia" w:ascii="黑体" w:hAnsi="黑体" w:eastAsia="黑体" w:cs="黑体"/>
                <w:sz w:val="21"/>
                <w:szCs w:val="21"/>
              </w:rPr>
            </w:pPr>
            <w:r>
              <w:rPr>
                <w:rFonts w:hint="eastAsia" w:ascii="黑体" w:hAnsi="黑体" w:eastAsia="黑体" w:cs="黑体"/>
                <w:spacing w:val="-2"/>
                <w:sz w:val="21"/>
                <w:szCs w:val="21"/>
              </w:rPr>
              <w:t>2.信息公示</w:t>
            </w:r>
          </w:p>
        </w:tc>
        <w:tc>
          <w:tcPr>
            <w:tcW w:w="3933" w:type="dxa"/>
            <w:vAlign w:val="top"/>
          </w:tcPr>
          <w:p>
            <w:pPr>
              <w:spacing w:before="117" w:line="219" w:lineRule="auto"/>
              <w:ind w:left="93"/>
              <w:rPr>
                <w:rFonts w:hint="eastAsia" w:ascii="黑体" w:hAnsi="黑体" w:eastAsia="黑体" w:cs="黑体"/>
                <w:sz w:val="21"/>
                <w:szCs w:val="21"/>
              </w:rPr>
            </w:pPr>
            <w:r>
              <w:rPr>
                <w:rFonts w:hint="eastAsia" w:ascii="黑体" w:hAnsi="黑体" w:eastAsia="黑体" w:cs="黑体"/>
                <w:spacing w:val="7"/>
                <w:sz w:val="21"/>
                <w:szCs w:val="21"/>
              </w:rPr>
              <w:t>2.1公示上一次检查结果</w:t>
            </w:r>
          </w:p>
        </w:tc>
        <w:tc>
          <w:tcPr>
            <w:tcW w:w="1913" w:type="dxa"/>
            <w:gridSpan w:val="2"/>
            <w:vAlign w:val="top"/>
          </w:tcPr>
          <w:p>
            <w:pPr>
              <w:spacing w:before="118" w:line="221" w:lineRule="auto"/>
              <w:ind w:left="798"/>
              <w:rPr>
                <w:rFonts w:hint="eastAsia" w:ascii="黑体" w:hAnsi="黑体" w:eastAsia="黑体" w:cs="黑体"/>
                <w:sz w:val="21"/>
                <w:szCs w:val="21"/>
              </w:rPr>
            </w:pPr>
            <w:r>
              <w:rPr>
                <w:rFonts w:hint="eastAsia" w:ascii="黑体" w:hAnsi="黑体" w:eastAsia="黑体" w:cs="黑体"/>
                <w:sz w:val="21"/>
                <w:szCs w:val="21"/>
              </w:rPr>
              <w:t>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475" w:type="dxa"/>
            <w:gridSpan w:val="2"/>
            <w:vMerge w:val="continue"/>
            <w:tcBorders>
              <w:top w:val="nil"/>
            </w:tcBorders>
            <w:vAlign w:val="top"/>
          </w:tcPr>
          <w:p>
            <w:pPr>
              <w:rPr>
                <w:rFonts w:hint="eastAsia" w:ascii="黑体" w:hAnsi="黑体" w:eastAsia="黑体" w:cs="黑体"/>
                <w:sz w:val="21"/>
                <w:szCs w:val="21"/>
              </w:rPr>
            </w:pPr>
          </w:p>
        </w:tc>
        <w:tc>
          <w:tcPr>
            <w:tcW w:w="3933" w:type="dxa"/>
            <w:vAlign w:val="top"/>
          </w:tcPr>
          <w:p>
            <w:pPr>
              <w:spacing w:before="118" w:line="219" w:lineRule="auto"/>
              <w:ind w:left="93"/>
              <w:rPr>
                <w:rFonts w:hint="eastAsia" w:ascii="黑体" w:hAnsi="黑体" w:eastAsia="黑体" w:cs="黑体"/>
                <w:sz w:val="21"/>
                <w:szCs w:val="21"/>
              </w:rPr>
            </w:pPr>
            <w:r>
              <w:rPr>
                <w:rFonts w:hint="eastAsia" w:ascii="黑体" w:hAnsi="黑体" w:eastAsia="黑体" w:cs="黑体"/>
                <w:spacing w:val="6"/>
                <w:sz w:val="21"/>
                <w:szCs w:val="21"/>
              </w:rPr>
              <w:t>2.2公示健康证明</w:t>
            </w:r>
          </w:p>
        </w:tc>
        <w:tc>
          <w:tcPr>
            <w:tcW w:w="1913" w:type="dxa"/>
            <w:gridSpan w:val="2"/>
            <w:vAlign w:val="top"/>
          </w:tcPr>
          <w:p>
            <w:pPr>
              <w:spacing w:before="119" w:line="220" w:lineRule="auto"/>
              <w:ind w:left="798"/>
              <w:rPr>
                <w:rFonts w:hint="eastAsia" w:ascii="黑体" w:hAnsi="黑体" w:eastAsia="黑体" w:cs="黑体"/>
                <w:sz w:val="21"/>
                <w:szCs w:val="21"/>
              </w:rPr>
            </w:pPr>
            <w:r>
              <w:rPr>
                <w:rFonts w:hint="eastAsia" w:ascii="黑体" w:hAnsi="黑体" w:eastAsia="黑体" w:cs="黑体"/>
                <w:sz w:val="21"/>
                <w:szCs w:val="21"/>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475" w:type="dxa"/>
            <w:gridSpan w:val="2"/>
            <w:vMerge w:val="restart"/>
            <w:tcBorders>
              <w:bottom w:val="nil"/>
            </w:tcBorders>
            <w:vAlign w:val="top"/>
          </w:tcPr>
          <w:p>
            <w:pPr>
              <w:spacing w:line="260" w:lineRule="auto"/>
              <w:rPr>
                <w:rFonts w:hint="eastAsia" w:ascii="黑体" w:hAnsi="黑体" w:eastAsia="黑体" w:cs="黑体"/>
                <w:sz w:val="21"/>
                <w:szCs w:val="21"/>
              </w:rPr>
            </w:pPr>
          </w:p>
          <w:p>
            <w:pPr>
              <w:spacing w:line="260" w:lineRule="auto"/>
              <w:rPr>
                <w:rFonts w:hint="eastAsia" w:ascii="黑体" w:hAnsi="黑体" w:eastAsia="黑体" w:cs="黑体"/>
                <w:sz w:val="21"/>
                <w:szCs w:val="21"/>
              </w:rPr>
            </w:pPr>
          </w:p>
          <w:p>
            <w:pPr>
              <w:spacing w:line="261" w:lineRule="auto"/>
              <w:rPr>
                <w:rFonts w:hint="eastAsia" w:ascii="黑体" w:hAnsi="黑体" w:eastAsia="黑体" w:cs="黑体"/>
                <w:sz w:val="21"/>
                <w:szCs w:val="21"/>
              </w:rPr>
            </w:pPr>
          </w:p>
          <w:p>
            <w:pPr>
              <w:spacing w:before="52" w:line="219" w:lineRule="auto"/>
              <w:ind w:left="105"/>
              <w:rPr>
                <w:rFonts w:hint="eastAsia" w:ascii="黑体" w:hAnsi="黑体" w:eastAsia="黑体" w:cs="黑体"/>
                <w:sz w:val="21"/>
                <w:szCs w:val="21"/>
              </w:rPr>
            </w:pPr>
            <w:r>
              <w:rPr>
                <w:rFonts w:hint="eastAsia" w:ascii="黑体" w:hAnsi="黑体" w:eastAsia="黑体" w:cs="黑体"/>
                <w:spacing w:val="-1"/>
                <w:sz w:val="21"/>
                <w:szCs w:val="21"/>
              </w:rPr>
              <w:t>3.从业人员健康管理</w:t>
            </w:r>
          </w:p>
        </w:tc>
        <w:tc>
          <w:tcPr>
            <w:tcW w:w="3933" w:type="dxa"/>
            <w:vAlign w:val="top"/>
          </w:tcPr>
          <w:p>
            <w:pPr>
              <w:spacing w:before="118" w:line="220" w:lineRule="auto"/>
              <w:ind w:left="93"/>
              <w:rPr>
                <w:rFonts w:hint="eastAsia" w:ascii="黑体" w:hAnsi="黑体" w:eastAsia="黑体" w:cs="黑体"/>
                <w:sz w:val="21"/>
                <w:szCs w:val="21"/>
              </w:rPr>
            </w:pPr>
            <w:r>
              <w:rPr>
                <w:rFonts w:hint="eastAsia" w:ascii="黑体" w:hAnsi="黑体" w:eastAsia="黑体" w:cs="黑体"/>
                <w:spacing w:val="5"/>
                <w:sz w:val="21"/>
                <w:szCs w:val="21"/>
              </w:rPr>
              <w:t>3.1制度是否建立</w:t>
            </w:r>
          </w:p>
        </w:tc>
        <w:tc>
          <w:tcPr>
            <w:tcW w:w="1913" w:type="dxa"/>
            <w:gridSpan w:val="2"/>
            <w:vAlign w:val="top"/>
          </w:tcPr>
          <w:p>
            <w:pPr>
              <w:spacing w:before="118" w:line="220" w:lineRule="auto"/>
              <w:ind w:left="798"/>
              <w:rPr>
                <w:rFonts w:hint="eastAsia" w:ascii="黑体" w:hAnsi="黑体" w:eastAsia="黑体" w:cs="黑体"/>
                <w:sz w:val="21"/>
                <w:szCs w:val="21"/>
              </w:rPr>
            </w:pPr>
            <w:r>
              <w:rPr>
                <w:rFonts w:hint="eastAsia" w:ascii="黑体" w:hAnsi="黑体" w:eastAsia="黑体" w:cs="黑体"/>
                <w:sz w:val="21"/>
                <w:szCs w:val="21"/>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475" w:type="dxa"/>
            <w:gridSpan w:val="2"/>
            <w:vMerge w:val="continue"/>
            <w:tcBorders>
              <w:top w:val="nil"/>
              <w:bottom w:val="nil"/>
            </w:tcBorders>
            <w:vAlign w:val="top"/>
          </w:tcPr>
          <w:p>
            <w:pPr>
              <w:rPr>
                <w:rFonts w:hint="eastAsia" w:ascii="黑体" w:hAnsi="黑体" w:eastAsia="黑体" w:cs="黑体"/>
                <w:sz w:val="21"/>
                <w:szCs w:val="21"/>
              </w:rPr>
            </w:pPr>
          </w:p>
        </w:tc>
        <w:tc>
          <w:tcPr>
            <w:tcW w:w="3933" w:type="dxa"/>
            <w:vAlign w:val="top"/>
          </w:tcPr>
          <w:p>
            <w:pPr>
              <w:spacing w:before="120" w:line="220" w:lineRule="auto"/>
              <w:ind w:left="93"/>
              <w:rPr>
                <w:rFonts w:hint="eastAsia" w:ascii="黑体" w:hAnsi="黑体" w:eastAsia="黑体" w:cs="黑体"/>
                <w:sz w:val="21"/>
                <w:szCs w:val="21"/>
              </w:rPr>
            </w:pPr>
            <w:r>
              <w:rPr>
                <w:rFonts w:hint="eastAsia" w:ascii="黑体" w:hAnsi="黑体" w:eastAsia="黑体" w:cs="黑体"/>
                <w:spacing w:val="9"/>
                <w:sz w:val="21"/>
                <w:szCs w:val="21"/>
              </w:rPr>
              <w:t>3.2培训是否开展</w:t>
            </w:r>
          </w:p>
        </w:tc>
        <w:tc>
          <w:tcPr>
            <w:tcW w:w="1913" w:type="dxa"/>
            <w:gridSpan w:val="2"/>
            <w:vAlign w:val="top"/>
          </w:tcPr>
          <w:p>
            <w:pPr>
              <w:spacing w:before="120" w:line="220" w:lineRule="auto"/>
              <w:ind w:left="798"/>
              <w:rPr>
                <w:rFonts w:hint="eastAsia" w:ascii="黑体" w:hAnsi="黑体" w:eastAsia="黑体" w:cs="黑体"/>
                <w:sz w:val="21"/>
                <w:szCs w:val="21"/>
              </w:rPr>
            </w:pPr>
            <w:r>
              <w:rPr>
                <w:rFonts w:hint="eastAsia" w:ascii="黑体" w:hAnsi="黑体" w:eastAsia="黑体" w:cs="黑体"/>
                <w:sz w:val="21"/>
                <w:szCs w:val="21"/>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475" w:type="dxa"/>
            <w:gridSpan w:val="2"/>
            <w:vMerge w:val="continue"/>
            <w:tcBorders>
              <w:top w:val="nil"/>
              <w:bottom w:val="nil"/>
            </w:tcBorders>
            <w:vAlign w:val="top"/>
          </w:tcPr>
          <w:p>
            <w:pPr>
              <w:rPr>
                <w:rFonts w:hint="eastAsia" w:ascii="黑体" w:hAnsi="黑体" w:eastAsia="黑体" w:cs="黑体"/>
                <w:sz w:val="21"/>
                <w:szCs w:val="21"/>
              </w:rPr>
            </w:pPr>
          </w:p>
        </w:tc>
        <w:tc>
          <w:tcPr>
            <w:tcW w:w="3933" w:type="dxa"/>
            <w:vAlign w:val="top"/>
          </w:tcPr>
          <w:p>
            <w:pPr>
              <w:spacing w:before="119" w:line="219" w:lineRule="auto"/>
              <w:ind w:left="93"/>
              <w:rPr>
                <w:rFonts w:hint="eastAsia" w:ascii="黑体" w:hAnsi="黑体" w:eastAsia="黑体" w:cs="黑体"/>
                <w:sz w:val="21"/>
                <w:szCs w:val="21"/>
              </w:rPr>
            </w:pPr>
            <w:r>
              <w:rPr>
                <w:rFonts w:hint="eastAsia" w:ascii="黑体" w:hAnsi="黑体" w:eastAsia="黑体" w:cs="黑体"/>
                <w:spacing w:val="6"/>
                <w:sz w:val="21"/>
                <w:szCs w:val="21"/>
              </w:rPr>
              <w:t>3.3是否有晨检记录</w:t>
            </w:r>
          </w:p>
        </w:tc>
        <w:tc>
          <w:tcPr>
            <w:tcW w:w="1913" w:type="dxa"/>
            <w:gridSpan w:val="2"/>
            <w:vAlign w:val="top"/>
          </w:tcPr>
          <w:p>
            <w:pPr>
              <w:spacing w:before="119" w:line="219" w:lineRule="auto"/>
              <w:ind w:left="798"/>
              <w:rPr>
                <w:rFonts w:hint="eastAsia" w:ascii="黑体" w:hAnsi="黑体" w:eastAsia="黑体" w:cs="黑体"/>
                <w:sz w:val="21"/>
                <w:szCs w:val="21"/>
              </w:rPr>
            </w:pPr>
            <w:r>
              <w:rPr>
                <w:rFonts w:hint="eastAsia" w:ascii="黑体" w:hAnsi="黑体" w:eastAsia="黑体" w:cs="黑体"/>
                <w:sz w:val="21"/>
                <w:szCs w:val="21"/>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2475" w:type="dxa"/>
            <w:gridSpan w:val="2"/>
            <w:vMerge w:val="continue"/>
            <w:tcBorders>
              <w:top w:val="nil"/>
            </w:tcBorders>
            <w:vAlign w:val="top"/>
          </w:tcPr>
          <w:p>
            <w:pPr>
              <w:rPr>
                <w:rFonts w:hint="eastAsia" w:ascii="黑体" w:hAnsi="黑体" w:eastAsia="黑体" w:cs="黑体"/>
                <w:sz w:val="21"/>
                <w:szCs w:val="21"/>
              </w:rPr>
            </w:pPr>
          </w:p>
        </w:tc>
        <w:tc>
          <w:tcPr>
            <w:tcW w:w="3933" w:type="dxa"/>
            <w:vAlign w:val="top"/>
          </w:tcPr>
          <w:p>
            <w:pPr>
              <w:spacing w:before="120" w:line="236" w:lineRule="auto"/>
              <w:ind w:left="93" w:right="69"/>
              <w:rPr>
                <w:rFonts w:hint="eastAsia" w:ascii="黑体" w:hAnsi="黑体" w:eastAsia="黑体" w:cs="黑体"/>
                <w:sz w:val="21"/>
                <w:szCs w:val="21"/>
              </w:rPr>
            </w:pPr>
            <w:r>
              <w:rPr>
                <w:rFonts w:hint="eastAsia" w:ascii="黑体" w:hAnsi="黑体" w:eastAsia="黑体" w:cs="黑体"/>
                <w:spacing w:val="7"/>
                <w:sz w:val="21"/>
                <w:szCs w:val="21"/>
              </w:rPr>
              <w:t>3.4从事接触直接人口食品工作的从业人员是否</w:t>
            </w:r>
            <w:r>
              <w:rPr>
                <w:rFonts w:hint="eastAsia" w:ascii="黑体" w:hAnsi="黑体" w:eastAsia="黑体" w:cs="黑体"/>
                <w:spacing w:val="17"/>
                <w:sz w:val="21"/>
                <w:szCs w:val="21"/>
              </w:rPr>
              <w:t xml:space="preserve"> </w:t>
            </w:r>
            <w:r>
              <w:rPr>
                <w:rFonts w:hint="eastAsia" w:ascii="黑体" w:hAnsi="黑体" w:eastAsia="黑体" w:cs="黑体"/>
                <w:spacing w:val="7"/>
                <w:sz w:val="21"/>
                <w:szCs w:val="21"/>
              </w:rPr>
              <w:t>符合相关要求</w:t>
            </w:r>
          </w:p>
        </w:tc>
        <w:tc>
          <w:tcPr>
            <w:tcW w:w="1913" w:type="dxa"/>
            <w:gridSpan w:val="2"/>
            <w:vAlign w:val="top"/>
          </w:tcPr>
          <w:p>
            <w:pPr>
              <w:spacing w:before="229" w:line="219" w:lineRule="auto"/>
              <w:ind w:left="798"/>
              <w:rPr>
                <w:rFonts w:hint="eastAsia" w:ascii="黑体" w:hAnsi="黑体" w:eastAsia="黑体" w:cs="黑体"/>
                <w:sz w:val="21"/>
                <w:szCs w:val="21"/>
              </w:rPr>
            </w:pPr>
            <w:r>
              <w:rPr>
                <w:rFonts w:hint="eastAsia" w:ascii="黑体" w:hAnsi="黑体" w:eastAsia="黑体" w:cs="黑体"/>
                <w:sz w:val="21"/>
                <w:szCs w:val="21"/>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2475" w:type="dxa"/>
            <w:gridSpan w:val="2"/>
            <w:vMerge w:val="restart"/>
            <w:tcBorders>
              <w:bottom w:val="nil"/>
            </w:tcBorders>
            <w:vAlign w:val="top"/>
          </w:tcPr>
          <w:p>
            <w:pPr>
              <w:spacing w:line="260" w:lineRule="auto"/>
              <w:rPr>
                <w:rFonts w:hint="eastAsia" w:ascii="黑体" w:hAnsi="黑体" w:eastAsia="黑体" w:cs="黑体"/>
                <w:sz w:val="21"/>
                <w:szCs w:val="21"/>
              </w:rPr>
            </w:pPr>
          </w:p>
          <w:p>
            <w:pPr>
              <w:spacing w:line="260" w:lineRule="auto"/>
              <w:rPr>
                <w:rFonts w:hint="eastAsia" w:ascii="黑体" w:hAnsi="黑体" w:eastAsia="黑体" w:cs="黑体"/>
                <w:sz w:val="21"/>
                <w:szCs w:val="21"/>
              </w:rPr>
            </w:pPr>
          </w:p>
          <w:p>
            <w:pPr>
              <w:spacing w:line="260" w:lineRule="auto"/>
              <w:rPr>
                <w:rFonts w:hint="eastAsia" w:ascii="黑体" w:hAnsi="黑体" w:eastAsia="黑体" w:cs="黑体"/>
                <w:sz w:val="21"/>
                <w:szCs w:val="21"/>
              </w:rPr>
            </w:pPr>
          </w:p>
          <w:p>
            <w:pPr>
              <w:spacing w:line="260" w:lineRule="auto"/>
              <w:rPr>
                <w:rFonts w:hint="eastAsia" w:ascii="黑体" w:hAnsi="黑体" w:eastAsia="黑体" w:cs="黑体"/>
                <w:sz w:val="21"/>
                <w:szCs w:val="21"/>
              </w:rPr>
            </w:pPr>
          </w:p>
          <w:p>
            <w:pPr>
              <w:spacing w:line="260" w:lineRule="auto"/>
              <w:rPr>
                <w:rFonts w:hint="eastAsia" w:ascii="黑体" w:hAnsi="黑体" w:eastAsia="黑体" w:cs="黑体"/>
                <w:sz w:val="21"/>
                <w:szCs w:val="21"/>
              </w:rPr>
            </w:pPr>
          </w:p>
          <w:p>
            <w:pPr>
              <w:spacing w:before="52" w:line="220" w:lineRule="auto"/>
              <w:ind w:left="105"/>
              <w:rPr>
                <w:rFonts w:hint="eastAsia" w:ascii="黑体" w:hAnsi="黑体" w:eastAsia="黑体" w:cs="黑体"/>
                <w:sz w:val="21"/>
                <w:szCs w:val="21"/>
              </w:rPr>
            </w:pPr>
            <w:r>
              <w:rPr>
                <w:rFonts w:hint="eastAsia" w:ascii="黑体" w:hAnsi="黑体" w:eastAsia="黑体" w:cs="黑体"/>
                <w:spacing w:val="-1"/>
                <w:sz w:val="21"/>
                <w:szCs w:val="21"/>
              </w:rPr>
              <w:t>4.原料控制</w:t>
            </w:r>
          </w:p>
        </w:tc>
        <w:tc>
          <w:tcPr>
            <w:tcW w:w="3933" w:type="dxa"/>
            <w:vAlign w:val="top"/>
          </w:tcPr>
          <w:p>
            <w:pPr>
              <w:spacing w:before="130" w:line="219" w:lineRule="auto"/>
              <w:ind w:left="93"/>
              <w:rPr>
                <w:rFonts w:hint="eastAsia" w:ascii="黑体" w:hAnsi="黑体" w:eastAsia="黑体" w:cs="黑体"/>
                <w:sz w:val="21"/>
                <w:szCs w:val="21"/>
              </w:rPr>
            </w:pPr>
            <w:r>
              <w:rPr>
                <w:rFonts w:hint="eastAsia" w:ascii="黑体" w:hAnsi="黑体" w:eastAsia="黑体" w:cs="黑体"/>
                <w:spacing w:val="6"/>
                <w:sz w:val="21"/>
                <w:szCs w:val="21"/>
              </w:rPr>
              <w:t>4.1索证索票要求是否合规</w:t>
            </w:r>
          </w:p>
        </w:tc>
        <w:tc>
          <w:tcPr>
            <w:tcW w:w="1913" w:type="dxa"/>
            <w:gridSpan w:val="2"/>
            <w:vAlign w:val="top"/>
          </w:tcPr>
          <w:p>
            <w:pPr>
              <w:spacing w:before="131" w:line="220" w:lineRule="auto"/>
              <w:ind w:left="798"/>
              <w:rPr>
                <w:rFonts w:hint="eastAsia" w:ascii="黑体" w:hAnsi="黑体" w:eastAsia="黑体" w:cs="黑体"/>
                <w:sz w:val="21"/>
                <w:szCs w:val="21"/>
              </w:rPr>
            </w:pPr>
            <w:r>
              <w:rPr>
                <w:rFonts w:hint="eastAsia" w:ascii="黑体" w:hAnsi="黑体" w:eastAsia="黑体" w:cs="黑体"/>
                <w:sz w:val="21"/>
                <w:szCs w:val="21"/>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475" w:type="dxa"/>
            <w:gridSpan w:val="2"/>
            <w:vMerge w:val="continue"/>
            <w:tcBorders>
              <w:top w:val="nil"/>
              <w:bottom w:val="nil"/>
            </w:tcBorders>
            <w:vAlign w:val="top"/>
          </w:tcPr>
          <w:p>
            <w:pPr>
              <w:rPr>
                <w:rFonts w:hint="eastAsia" w:ascii="黑体" w:hAnsi="黑体" w:eastAsia="黑体" w:cs="黑体"/>
                <w:sz w:val="21"/>
                <w:szCs w:val="21"/>
              </w:rPr>
            </w:pPr>
          </w:p>
        </w:tc>
        <w:tc>
          <w:tcPr>
            <w:tcW w:w="3933" w:type="dxa"/>
            <w:vAlign w:val="top"/>
          </w:tcPr>
          <w:p>
            <w:pPr>
              <w:spacing w:before="120" w:line="219" w:lineRule="auto"/>
              <w:ind w:left="93"/>
              <w:rPr>
                <w:rFonts w:hint="eastAsia" w:ascii="黑体" w:hAnsi="黑体" w:eastAsia="黑体" w:cs="黑体"/>
                <w:sz w:val="21"/>
                <w:szCs w:val="21"/>
              </w:rPr>
            </w:pPr>
            <w:r>
              <w:rPr>
                <w:rFonts w:hint="eastAsia" w:ascii="黑体" w:hAnsi="黑体" w:eastAsia="黑体" w:cs="黑体"/>
                <w:spacing w:val="7"/>
                <w:sz w:val="21"/>
                <w:szCs w:val="21"/>
              </w:rPr>
              <w:t>4.2食品添加剂采购管理</w:t>
            </w:r>
          </w:p>
        </w:tc>
        <w:tc>
          <w:tcPr>
            <w:tcW w:w="1913" w:type="dxa"/>
            <w:gridSpan w:val="2"/>
            <w:vAlign w:val="top"/>
          </w:tcPr>
          <w:p>
            <w:pPr>
              <w:spacing w:before="121" w:line="220" w:lineRule="auto"/>
              <w:ind w:left="798"/>
              <w:rPr>
                <w:rFonts w:hint="eastAsia" w:ascii="黑体" w:hAnsi="黑体" w:eastAsia="黑体" w:cs="黑体"/>
                <w:sz w:val="21"/>
                <w:szCs w:val="21"/>
              </w:rPr>
            </w:pPr>
            <w:r>
              <w:rPr>
                <w:rFonts w:hint="eastAsia" w:ascii="黑体" w:hAnsi="黑体" w:eastAsia="黑体" w:cs="黑体"/>
                <w:sz w:val="21"/>
                <w:szCs w:val="21"/>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2475" w:type="dxa"/>
            <w:gridSpan w:val="2"/>
            <w:vMerge w:val="continue"/>
            <w:tcBorders>
              <w:top w:val="nil"/>
              <w:bottom w:val="nil"/>
            </w:tcBorders>
            <w:vAlign w:val="top"/>
          </w:tcPr>
          <w:p>
            <w:pPr>
              <w:rPr>
                <w:rFonts w:hint="eastAsia" w:ascii="黑体" w:hAnsi="黑体" w:eastAsia="黑体" w:cs="黑体"/>
                <w:sz w:val="21"/>
                <w:szCs w:val="21"/>
              </w:rPr>
            </w:pPr>
          </w:p>
        </w:tc>
        <w:tc>
          <w:tcPr>
            <w:tcW w:w="3933" w:type="dxa"/>
            <w:vAlign w:val="top"/>
          </w:tcPr>
          <w:p>
            <w:pPr>
              <w:spacing w:before="120" w:line="237" w:lineRule="auto"/>
              <w:ind w:left="93" w:right="73"/>
              <w:rPr>
                <w:rFonts w:hint="eastAsia" w:ascii="黑体" w:hAnsi="黑体" w:eastAsia="黑体" w:cs="黑体"/>
                <w:sz w:val="21"/>
                <w:szCs w:val="21"/>
              </w:rPr>
            </w:pPr>
            <w:r>
              <w:rPr>
                <w:rFonts w:hint="eastAsia" w:ascii="黑体" w:hAnsi="黑体" w:eastAsia="黑体" w:cs="黑体"/>
                <w:spacing w:val="19"/>
                <w:sz w:val="21"/>
                <w:szCs w:val="21"/>
              </w:rPr>
              <w:t>43需冷冻(藏)的食品原料、半成品和成品是</w:t>
            </w:r>
            <w:r>
              <w:rPr>
                <w:rFonts w:hint="eastAsia" w:ascii="黑体" w:hAnsi="黑体" w:eastAsia="黑体" w:cs="黑体"/>
                <w:spacing w:val="8"/>
                <w:sz w:val="21"/>
                <w:szCs w:val="21"/>
              </w:rPr>
              <w:t xml:space="preserve"> </w:t>
            </w:r>
            <w:r>
              <w:rPr>
                <w:rFonts w:hint="eastAsia" w:ascii="黑体" w:hAnsi="黑体" w:eastAsia="黑体" w:cs="黑体"/>
                <w:spacing w:val="7"/>
                <w:sz w:val="21"/>
                <w:szCs w:val="21"/>
              </w:rPr>
              <w:t>否按要求存放</w:t>
            </w:r>
          </w:p>
        </w:tc>
        <w:tc>
          <w:tcPr>
            <w:tcW w:w="1913" w:type="dxa"/>
            <w:gridSpan w:val="2"/>
            <w:vAlign w:val="top"/>
          </w:tcPr>
          <w:p>
            <w:pPr>
              <w:spacing w:before="231" w:line="219" w:lineRule="auto"/>
              <w:ind w:left="798"/>
              <w:rPr>
                <w:rFonts w:hint="eastAsia" w:ascii="黑体" w:hAnsi="黑体" w:eastAsia="黑体" w:cs="黑体"/>
                <w:sz w:val="21"/>
                <w:szCs w:val="21"/>
              </w:rPr>
            </w:pPr>
            <w:r>
              <w:rPr>
                <w:rFonts w:hint="eastAsia" w:ascii="黑体" w:hAnsi="黑体" w:eastAsia="黑体" w:cs="黑体"/>
                <w:sz w:val="21"/>
                <w:szCs w:val="21"/>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2475" w:type="dxa"/>
            <w:gridSpan w:val="2"/>
            <w:vMerge w:val="continue"/>
            <w:tcBorders>
              <w:top w:val="nil"/>
              <w:bottom w:val="nil"/>
            </w:tcBorders>
            <w:vAlign w:val="top"/>
          </w:tcPr>
          <w:p>
            <w:pPr>
              <w:rPr>
                <w:rFonts w:hint="eastAsia" w:ascii="黑体" w:hAnsi="黑体" w:eastAsia="黑体" w:cs="黑体"/>
                <w:sz w:val="21"/>
                <w:szCs w:val="21"/>
              </w:rPr>
            </w:pPr>
          </w:p>
        </w:tc>
        <w:tc>
          <w:tcPr>
            <w:tcW w:w="3933" w:type="dxa"/>
            <w:vAlign w:val="top"/>
          </w:tcPr>
          <w:p>
            <w:pPr>
              <w:spacing w:before="132" w:line="236" w:lineRule="auto"/>
              <w:ind w:left="93" w:right="75"/>
              <w:rPr>
                <w:rFonts w:hint="eastAsia" w:ascii="黑体" w:hAnsi="黑体" w:eastAsia="黑体" w:cs="黑体"/>
                <w:sz w:val="21"/>
                <w:szCs w:val="21"/>
              </w:rPr>
            </w:pPr>
            <w:r>
              <w:rPr>
                <w:rFonts w:hint="eastAsia" w:ascii="黑体" w:hAnsi="黑体" w:eastAsia="黑体" w:cs="黑体"/>
                <w:spacing w:val="7"/>
                <w:sz w:val="21"/>
                <w:szCs w:val="21"/>
              </w:rPr>
              <w:t>4.4是否有无标签标识、无法说明来源以及其他</w:t>
            </w:r>
            <w:r>
              <w:rPr>
                <w:rFonts w:hint="eastAsia" w:ascii="黑体" w:hAnsi="黑体" w:eastAsia="黑体" w:cs="黑体"/>
                <w:spacing w:val="11"/>
                <w:sz w:val="21"/>
                <w:szCs w:val="21"/>
              </w:rPr>
              <w:t xml:space="preserve"> </w:t>
            </w:r>
            <w:r>
              <w:rPr>
                <w:rFonts w:hint="eastAsia" w:ascii="黑体" w:hAnsi="黑体" w:eastAsia="黑体" w:cs="黑体"/>
                <w:spacing w:val="8"/>
                <w:sz w:val="21"/>
                <w:szCs w:val="21"/>
              </w:rPr>
              <w:t>明令禁止生产经营的物质</w:t>
            </w:r>
          </w:p>
        </w:tc>
        <w:tc>
          <w:tcPr>
            <w:tcW w:w="1913" w:type="dxa"/>
            <w:gridSpan w:val="2"/>
            <w:vAlign w:val="top"/>
          </w:tcPr>
          <w:p>
            <w:pPr>
              <w:spacing w:before="232" w:line="219" w:lineRule="auto"/>
              <w:ind w:left="798"/>
              <w:rPr>
                <w:rFonts w:hint="eastAsia" w:ascii="黑体" w:hAnsi="黑体" w:eastAsia="黑体" w:cs="黑体"/>
                <w:sz w:val="21"/>
                <w:szCs w:val="21"/>
              </w:rPr>
            </w:pPr>
            <w:r>
              <w:rPr>
                <w:rFonts w:hint="eastAsia" w:ascii="黑体" w:hAnsi="黑体" w:eastAsia="黑体" w:cs="黑体"/>
                <w:sz w:val="21"/>
                <w:szCs w:val="21"/>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475" w:type="dxa"/>
            <w:gridSpan w:val="2"/>
            <w:vMerge w:val="continue"/>
            <w:tcBorders>
              <w:top w:val="nil"/>
              <w:bottom w:val="nil"/>
            </w:tcBorders>
            <w:vAlign w:val="top"/>
          </w:tcPr>
          <w:p>
            <w:pPr>
              <w:rPr>
                <w:rFonts w:hint="eastAsia" w:ascii="黑体" w:hAnsi="黑体" w:eastAsia="黑体" w:cs="黑体"/>
                <w:sz w:val="21"/>
                <w:szCs w:val="21"/>
              </w:rPr>
            </w:pPr>
          </w:p>
        </w:tc>
        <w:tc>
          <w:tcPr>
            <w:tcW w:w="3933" w:type="dxa"/>
            <w:vAlign w:val="top"/>
          </w:tcPr>
          <w:p>
            <w:pPr>
              <w:spacing w:before="122" w:line="219" w:lineRule="auto"/>
              <w:ind w:left="93"/>
              <w:rPr>
                <w:rFonts w:hint="eastAsia" w:ascii="黑体" w:hAnsi="黑体" w:eastAsia="黑体" w:cs="黑体"/>
                <w:sz w:val="21"/>
                <w:szCs w:val="21"/>
              </w:rPr>
            </w:pPr>
            <w:r>
              <w:rPr>
                <w:rFonts w:hint="eastAsia" w:ascii="黑体" w:hAnsi="黑体" w:eastAsia="黑体" w:cs="黑体"/>
                <w:spacing w:val="6"/>
                <w:sz w:val="21"/>
                <w:szCs w:val="21"/>
              </w:rPr>
              <w:t>4.5食品相关产品采购管理</w:t>
            </w:r>
          </w:p>
        </w:tc>
        <w:tc>
          <w:tcPr>
            <w:tcW w:w="1913" w:type="dxa"/>
            <w:gridSpan w:val="2"/>
            <w:vAlign w:val="top"/>
          </w:tcPr>
          <w:p>
            <w:pPr>
              <w:spacing w:before="124" w:line="221" w:lineRule="auto"/>
              <w:ind w:left="798"/>
              <w:rPr>
                <w:rFonts w:hint="eastAsia" w:ascii="黑体" w:hAnsi="黑体" w:eastAsia="黑体" w:cs="黑体"/>
                <w:sz w:val="21"/>
                <w:szCs w:val="21"/>
              </w:rPr>
            </w:pPr>
            <w:r>
              <w:rPr>
                <w:rFonts w:hint="eastAsia" w:ascii="黑体" w:hAnsi="黑体" w:eastAsia="黑体" w:cs="黑体"/>
                <w:sz w:val="21"/>
                <w:szCs w:val="21"/>
              </w:rPr>
              <w:t>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475" w:type="dxa"/>
            <w:gridSpan w:val="2"/>
            <w:vMerge w:val="continue"/>
            <w:tcBorders>
              <w:top w:val="nil"/>
            </w:tcBorders>
            <w:vAlign w:val="top"/>
          </w:tcPr>
          <w:p>
            <w:pPr>
              <w:rPr>
                <w:rFonts w:hint="eastAsia" w:ascii="黑体" w:hAnsi="黑体" w:eastAsia="黑体" w:cs="黑体"/>
                <w:sz w:val="21"/>
                <w:szCs w:val="21"/>
              </w:rPr>
            </w:pPr>
          </w:p>
        </w:tc>
        <w:tc>
          <w:tcPr>
            <w:tcW w:w="3933" w:type="dxa"/>
            <w:vAlign w:val="top"/>
          </w:tcPr>
          <w:p>
            <w:pPr>
              <w:spacing w:before="123" w:line="219" w:lineRule="auto"/>
              <w:ind w:left="93"/>
              <w:rPr>
                <w:rFonts w:hint="eastAsia" w:ascii="黑体" w:hAnsi="黑体" w:eastAsia="黑体" w:cs="黑体"/>
                <w:sz w:val="21"/>
                <w:szCs w:val="21"/>
              </w:rPr>
            </w:pPr>
            <w:r>
              <w:rPr>
                <w:rFonts w:hint="eastAsia" w:ascii="黑体" w:hAnsi="黑体" w:eastAsia="黑体" w:cs="黑体"/>
                <w:spacing w:val="9"/>
                <w:sz w:val="21"/>
                <w:szCs w:val="21"/>
              </w:rPr>
              <w:t>4.6加工用水管理</w:t>
            </w:r>
          </w:p>
        </w:tc>
        <w:tc>
          <w:tcPr>
            <w:tcW w:w="1913" w:type="dxa"/>
            <w:gridSpan w:val="2"/>
            <w:vAlign w:val="top"/>
          </w:tcPr>
          <w:p>
            <w:pPr>
              <w:spacing w:before="123" w:line="219" w:lineRule="auto"/>
              <w:ind w:left="798"/>
              <w:rPr>
                <w:rFonts w:hint="eastAsia" w:ascii="黑体" w:hAnsi="黑体" w:eastAsia="黑体" w:cs="黑体"/>
                <w:sz w:val="21"/>
                <w:szCs w:val="21"/>
              </w:rPr>
            </w:pPr>
            <w:r>
              <w:rPr>
                <w:rFonts w:hint="eastAsia" w:ascii="黑体" w:hAnsi="黑体" w:eastAsia="黑体" w:cs="黑体"/>
                <w:sz w:val="21"/>
                <w:szCs w:val="21"/>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475" w:type="dxa"/>
            <w:gridSpan w:val="2"/>
            <w:vMerge w:val="restart"/>
            <w:tcBorders>
              <w:bottom w:val="nil"/>
            </w:tcBorders>
            <w:vAlign w:val="top"/>
          </w:tcPr>
          <w:p>
            <w:pPr>
              <w:spacing w:line="265" w:lineRule="auto"/>
              <w:rPr>
                <w:rFonts w:hint="eastAsia" w:ascii="黑体" w:hAnsi="黑体" w:eastAsia="黑体" w:cs="黑体"/>
                <w:sz w:val="21"/>
                <w:szCs w:val="21"/>
              </w:rPr>
            </w:pPr>
          </w:p>
          <w:p>
            <w:pPr>
              <w:spacing w:line="266" w:lineRule="auto"/>
              <w:rPr>
                <w:rFonts w:hint="eastAsia" w:ascii="黑体" w:hAnsi="黑体" w:eastAsia="黑体" w:cs="黑体"/>
                <w:sz w:val="21"/>
                <w:szCs w:val="21"/>
              </w:rPr>
            </w:pPr>
          </w:p>
          <w:p>
            <w:pPr>
              <w:spacing w:line="266" w:lineRule="auto"/>
              <w:rPr>
                <w:rFonts w:hint="eastAsia" w:ascii="黑体" w:hAnsi="黑体" w:eastAsia="黑体" w:cs="黑体"/>
                <w:sz w:val="21"/>
                <w:szCs w:val="21"/>
              </w:rPr>
            </w:pPr>
          </w:p>
          <w:p>
            <w:pPr>
              <w:spacing w:before="52" w:line="220" w:lineRule="auto"/>
              <w:ind w:left="105"/>
              <w:rPr>
                <w:rFonts w:hint="eastAsia" w:ascii="黑体" w:hAnsi="黑体" w:eastAsia="黑体" w:cs="黑体"/>
                <w:sz w:val="21"/>
                <w:szCs w:val="21"/>
              </w:rPr>
            </w:pPr>
            <w:r>
              <w:rPr>
                <w:rFonts w:hint="eastAsia" w:ascii="黑体" w:hAnsi="黑体" w:eastAsia="黑体" w:cs="黑体"/>
                <w:spacing w:val="-2"/>
                <w:sz w:val="21"/>
                <w:szCs w:val="21"/>
              </w:rPr>
              <w:t>5.加工制作过程</w:t>
            </w:r>
          </w:p>
        </w:tc>
        <w:tc>
          <w:tcPr>
            <w:tcW w:w="3933" w:type="dxa"/>
            <w:vAlign w:val="top"/>
          </w:tcPr>
          <w:p>
            <w:pPr>
              <w:spacing w:before="123" w:line="219" w:lineRule="auto"/>
              <w:ind w:left="93"/>
              <w:rPr>
                <w:rFonts w:hint="eastAsia" w:ascii="黑体" w:hAnsi="黑体" w:eastAsia="黑体" w:cs="黑体"/>
                <w:sz w:val="21"/>
                <w:szCs w:val="21"/>
              </w:rPr>
            </w:pPr>
            <w:r>
              <w:rPr>
                <w:rFonts w:hint="eastAsia" w:ascii="黑体" w:hAnsi="黑体" w:eastAsia="黑体" w:cs="黑体"/>
                <w:spacing w:val="6"/>
                <w:sz w:val="21"/>
                <w:szCs w:val="21"/>
              </w:rPr>
              <w:t>5.1专间管理</w:t>
            </w:r>
          </w:p>
        </w:tc>
        <w:tc>
          <w:tcPr>
            <w:tcW w:w="1913" w:type="dxa"/>
            <w:gridSpan w:val="2"/>
            <w:vAlign w:val="top"/>
          </w:tcPr>
          <w:p>
            <w:pPr>
              <w:spacing w:before="123" w:line="219" w:lineRule="auto"/>
              <w:ind w:left="798"/>
              <w:rPr>
                <w:rFonts w:hint="eastAsia" w:ascii="黑体" w:hAnsi="黑体" w:eastAsia="黑体" w:cs="黑体"/>
                <w:sz w:val="21"/>
                <w:szCs w:val="21"/>
              </w:rPr>
            </w:pPr>
            <w:r>
              <w:rPr>
                <w:rFonts w:hint="eastAsia" w:ascii="黑体" w:hAnsi="黑体" w:eastAsia="黑体" w:cs="黑体"/>
                <w:sz w:val="21"/>
                <w:szCs w:val="21"/>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2475" w:type="dxa"/>
            <w:gridSpan w:val="2"/>
            <w:vMerge w:val="continue"/>
            <w:tcBorders>
              <w:top w:val="nil"/>
              <w:bottom w:val="nil"/>
            </w:tcBorders>
            <w:vAlign w:val="top"/>
          </w:tcPr>
          <w:p>
            <w:pPr>
              <w:rPr>
                <w:rFonts w:hint="eastAsia" w:ascii="黑体" w:hAnsi="黑体" w:eastAsia="黑体" w:cs="黑体"/>
                <w:sz w:val="21"/>
                <w:szCs w:val="21"/>
              </w:rPr>
            </w:pPr>
          </w:p>
        </w:tc>
        <w:tc>
          <w:tcPr>
            <w:tcW w:w="3933" w:type="dxa"/>
            <w:vAlign w:val="top"/>
          </w:tcPr>
          <w:p>
            <w:pPr>
              <w:spacing w:before="134" w:line="219" w:lineRule="auto"/>
              <w:ind w:left="93"/>
              <w:rPr>
                <w:rFonts w:hint="eastAsia" w:ascii="黑体" w:hAnsi="黑体" w:eastAsia="黑体" w:cs="黑体"/>
                <w:sz w:val="21"/>
                <w:szCs w:val="21"/>
              </w:rPr>
            </w:pPr>
            <w:r>
              <w:rPr>
                <w:rFonts w:hint="eastAsia" w:ascii="黑体" w:hAnsi="黑体" w:eastAsia="黑体" w:cs="黑体"/>
                <w:spacing w:val="6"/>
                <w:sz w:val="21"/>
                <w:szCs w:val="21"/>
              </w:rPr>
              <w:t>5.2专区管理</w:t>
            </w:r>
          </w:p>
        </w:tc>
        <w:tc>
          <w:tcPr>
            <w:tcW w:w="1913" w:type="dxa"/>
            <w:gridSpan w:val="2"/>
            <w:vAlign w:val="top"/>
          </w:tcPr>
          <w:p>
            <w:pPr>
              <w:spacing w:before="134" w:line="219" w:lineRule="auto"/>
              <w:ind w:left="798"/>
              <w:rPr>
                <w:rFonts w:hint="eastAsia" w:ascii="黑体" w:hAnsi="黑体" w:eastAsia="黑体" w:cs="黑体"/>
                <w:sz w:val="21"/>
                <w:szCs w:val="21"/>
              </w:rPr>
            </w:pPr>
            <w:r>
              <w:rPr>
                <w:rFonts w:hint="eastAsia" w:ascii="黑体" w:hAnsi="黑体" w:eastAsia="黑体" w:cs="黑体"/>
                <w:sz w:val="21"/>
                <w:szCs w:val="21"/>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475" w:type="dxa"/>
            <w:gridSpan w:val="2"/>
            <w:vMerge w:val="continue"/>
            <w:tcBorders>
              <w:top w:val="nil"/>
              <w:bottom w:val="nil"/>
            </w:tcBorders>
            <w:vAlign w:val="top"/>
          </w:tcPr>
          <w:p>
            <w:pPr>
              <w:rPr>
                <w:rFonts w:hint="eastAsia" w:ascii="黑体" w:hAnsi="黑体" w:eastAsia="黑体" w:cs="黑体"/>
                <w:sz w:val="21"/>
                <w:szCs w:val="21"/>
              </w:rPr>
            </w:pPr>
          </w:p>
        </w:tc>
        <w:tc>
          <w:tcPr>
            <w:tcW w:w="3933" w:type="dxa"/>
            <w:vAlign w:val="top"/>
          </w:tcPr>
          <w:p>
            <w:pPr>
              <w:spacing w:before="125" w:line="219" w:lineRule="auto"/>
              <w:ind w:left="93"/>
              <w:rPr>
                <w:rFonts w:hint="eastAsia" w:ascii="黑体" w:hAnsi="黑体" w:eastAsia="黑体" w:cs="黑体"/>
                <w:sz w:val="21"/>
                <w:szCs w:val="21"/>
              </w:rPr>
            </w:pPr>
            <w:r>
              <w:rPr>
                <w:rFonts w:hint="eastAsia" w:ascii="黑体" w:hAnsi="黑体" w:eastAsia="黑体" w:cs="黑体"/>
                <w:spacing w:val="7"/>
                <w:sz w:val="21"/>
                <w:szCs w:val="21"/>
              </w:rPr>
              <w:t>5.3粗加工区管理</w:t>
            </w:r>
          </w:p>
        </w:tc>
        <w:tc>
          <w:tcPr>
            <w:tcW w:w="1913" w:type="dxa"/>
            <w:gridSpan w:val="2"/>
            <w:vAlign w:val="top"/>
          </w:tcPr>
          <w:p>
            <w:pPr>
              <w:spacing w:before="126" w:line="221" w:lineRule="auto"/>
              <w:ind w:left="798"/>
              <w:rPr>
                <w:rFonts w:hint="eastAsia" w:ascii="黑体" w:hAnsi="黑体" w:eastAsia="黑体" w:cs="黑体"/>
                <w:sz w:val="21"/>
                <w:szCs w:val="21"/>
              </w:rPr>
            </w:pPr>
            <w:r>
              <w:rPr>
                <w:rFonts w:hint="eastAsia" w:ascii="黑体" w:hAnsi="黑体" w:eastAsia="黑体" w:cs="黑体"/>
                <w:sz w:val="21"/>
                <w:szCs w:val="21"/>
              </w:rPr>
              <w:t>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2475" w:type="dxa"/>
            <w:gridSpan w:val="2"/>
            <w:vMerge w:val="continue"/>
            <w:tcBorders>
              <w:top w:val="nil"/>
            </w:tcBorders>
            <w:vAlign w:val="top"/>
          </w:tcPr>
          <w:p>
            <w:pPr>
              <w:rPr>
                <w:rFonts w:hint="eastAsia" w:ascii="黑体" w:hAnsi="黑体" w:eastAsia="黑体" w:cs="黑体"/>
                <w:sz w:val="21"/>
                <w:szCs w:val="21"/>
              </w:rPr>
            </w:pPr>
          </w:p>
        </w:tc>
        <w:tc>
          <w:tcPr>
            <w:tcW w:w="3933" w:type="dxa"/>
            <w:vAlign w:val="top"/>
          </w:tcPr>
          <w:p>
            <w:pPr>
              <w:spacing w:before="135" w:line="225" w:lineRule="auto"/>
              <w:ind w:left="93" w:right="68"/>
              <w:rPr>
                <w:rFonts w:hint="eastAsia" w:ascii="黑体" w:hAnsi="黑体" w:eastAsia="黑体" w:cs="黑体"/>
                <w:sz w:val="21"/>
                <w:szCs w:val="21"/>
              </w:rPr>
            </w:pPr>
            <w:r>
              <w:rPr>
                <w:rFonts w:hint="eastAsia" w:ascii="黑体" w:hAnsi="黑体" w:eastAsia="黑体" w:cs="黑体"/>
                <w:spacing w:val="7"/>
                <w:sz w:val="21"/>
                <w:szCs w:val="21"/>
              </w:rPr>
              <w:t>5.4原料、半成品、成品及其盛放容器和加工制</w:t>
            </w:r>
            <w:r>
              <w:rPr>
                <w:rFonts w:hint="eastAsia" w:ascii="黑体" w:hAnsi="黑体" w:eastAsia="黑体" w:cs="黑体"/>
                <w:spacing w:val="18"/>
                <w:sz w:val="21"/>
                <w:szCs w:val="21"/>
              </w:rPr>
              <w:t xml:space="preserve"> </w:t>
            </w:r>
            <w:r>
              <w:rPr>
                <w:rFonts w:hint="eastAsia" w:ascii="黑体" w:hAnsi="黑体" w:eastAsia="黑体" w:cs="黑体"/>
                <w:spacing w:val="7"/>
                <w:sz w:val="21"/>
                <w:szCs w:val="21"/>
              </w:rPr>
              <w:t>作工具是否符合相关要求</w:t>
            </w:r>
          </w:p>
        </w:tc>
        <w:tc>
          <w:tcPr>
            <w:tcW w:w="1913" w:type="dxa"/>
            <w:gridSpan w:val="2"/>
            <w:vAlign w:val="top"/>
          </w:tcPr>
          <w:p>
            <w:pPr>
              <w:spacing w:before="235" w:line="219" w:lineRule="auto"/>
              <w:ind w:left="798"/>
              <w:rPr>
                <w:rFonts w:hint="eastAsia" w:ascii="黑体" w:hAnsi="黑体" w:eastAsia="黑体" w:cs="黑体"/>
                <w:sz w:val="21"/>
                <w:szCs w:val="21"/>
              </w:rPr>
            </w:pPr>
            <w:r>
              <w:rPr>
                <w:rFonts w:hint="eastAsia" w:ascii="黑体" w:hAnsi="黑体" w:eastAsia="黑体" w:cs="黑体"/>
                <w:sz w:val="21"/>
                <w:szCs w:val="21"/>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475" w:type="dxa"/>
            <w:gridSpan w:val="2"/>
            <w:vMerge w:val="restart"/>
            <w:tcBorders>
              <w:bottom w:val="nil"/>
            </w:tcBorders>
            <w:vAlign w:val="top"/>
          </w:tcPr>
          <w:p>
            <w:pPr>
              <w:spacing w:line="281" w:lineRule="auto"/>
              <w:rPr>
                <w:rFonts w:hint="eastAsia" w:ascii="黑体" w:hAnsi="黑体" w:eastAsia="黑体" w:cs="黑体"/>
                <w:sz w:val="21"/>
                <w:szCs w:val="21"/>
              </w:rPr>
            </w:pPr>
          </w:p>
          <w:p>
            <w:pPr>
              <w:spacing w:before="52" w:line="219" w:lineRule="auto"/>
              <w:ind w:left="105"/>
              <w:rPr>
                <w:rFonts w:hint="eastAsia" w:ascii="黑体" w:hAnsi="黑体" w:eastAsia="黑体" w:cs="黑体"/>
                <w:sz w:val="21"/>
                <w:szCs w:val="21"/>
              </w:rPr>
            </w:pPr>
            <w:r>
              <w:rPr>
                <w:rFonts w:hint="eastAsia" w:ascii="黑体" w:hAnsi="黑体" w:eastAsia="黑体" w:cs="黑体"/>
                <w:spacing w:val="-1"/>
                <w:sz w:val="21"/>
                <w:szCs w:val="21"/>
              </w:rPr>
              <w:t>6.食品添加剂使用管理</w:t>
            </w:r>
          </w:p>
        </w:tc>
        <w:tc>
          <w:tcPr>
            <w:tcW w:w="3933" w:type="dxa"/>
            <w:vAlign w:val="top"/>
          </w:tcPr>
          <w:p>
            <w:pPr>
              <w:spacing w:before="125" w:line="219" w:lineRule="auto"/>
              <w:ind w:left="93"/>
              <w:rPr>
                <w:rFonts w:hint="eastAsia" w:ascii="黑体" w:hAnsi="黑体" w:eastAsia="黑体" w:cs="黑体"/>
                <w:sz w:val="21"/>
                <w:szCs w:val="21"/>
              </w:rPr>
            </w:pPr>
            <w:r>
              <w:rPr>
                <w:rFonts w:hint="eastAsia" w:ascii="黑体" w:hAnsi="黑体" w:eastAsia="黑体" w:cs="黑体"/>
                <w:spacing w:val="6"/>
                <w:sz w:val="21"/>
                <w:szCs w:val="21"/>
              </w:rPr>
              <w:t>6.1食品添加剂使用是否合规</w:t>
            </w:r>
          </w:p>
        </w:tc>
        <w:tc>
          <w:tcPr>
            <w:tcW w:w="1913" w:type="dxa"/>
            <w:gridSpan w:val="2"/>
            <w:vAlign w:val="top"/>
          </w:tcPr>
          <w:p>
            <w:pPr>
              <w:spacing w:before="127" w:line="220" w:lineRule="auto"/>
              <w:ind w:left="798"/>
              <w:rPr>
                <w:rFonts w:hint="eastAsia" w:ascii="黑体" w:hAnsi="黑体" w:eastAsia="黑体" w:cs="黑体"/>
                <w:sz w:val="21"/>
                <w:szCs w:val="21"/>
              </w:rPr>
            </w:pPr>
            <w:r>
              <w:rPr>
                <w:rFonts w:hint="eastAsia" w:ascii="黑体" w:hAnsi="黑体" w:eastAsia="黑体" w:cs="黑体"/>
                <w:sz w:val="21"/>
                <w:szCs w:val="21"/>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2475" w:type="dxa"/>
            <w:gridSpan w:val="2"/>
            <w:vMerge w:val="continue"/>
            <w:tcBorders>
              <w:top w:val="nil"/>
            </w:tcBorders>
            <w:vAlign w:val="top"/>
          </w:tcPr>
          <w:p>
            <w:pPr>
              <w:rPr>
                <w:rFonts w:hint="eastAsia" w:ascii="黑体" w:hAnsi="黑体" w:eastAsia="黑体" w:cs="黑体"/>
                <w:sz w:val="21"/>
                <w:szCs w:val="21"/>
              </w:rPr>
            </w:pPr>
          </w:p>
        </w:tc>
        <w:tc>
          <w:tcPr>
            <w:tcW w:w="3933" w:type="dxa"/>
            <w:vAlign w:val="top"/>
          </w:tcPr>
          <w:p>
            <w:pPr>
              <w:spacing w:before="135" w:line="219" w:lineRule="auto"/>
              <w:ind w:left="93"/>
              <w:rPr>
                <w:rFonts w:hint="eastAsia" w:ascii="黑体" w:hAnsi="黑体" w:eastAsia="黑体" w:cs="黑体"/>
                <w:sz w:val="21"/>
                <w:szCs w:val="21"/>
              </w:rPr>
            </w:pPr>
            <w:r>
              <w:rPr>
                <w:rFonts w:hint="eastAsia" w:ascii="黑体" w:hAnsi="黑体" w:eastAsia="黑体" w:cs="黑体"/>
                <w:spacing w:val="8"/>
                <w:sz w:val="21"/>
                <w:szCs w:val="21"/>
              </w:rPr>
              <w:t>6.2是否有禁止使用的食品添加剂</w:t>
            </w:r>
          </w:p>
        </w:tc>
        <w:tc>
          <w:tcPr>
            <w:tcW w:w="1913" w:type="dxa"/>
            <w:gridSpan w:val="2"/>
            <w:vAlign w:val="top"/>
          </w:tcPr>
          <w:p>
            <w:pPr>
              <w:spacing w:before="136" w:line="219" w:lineRule="auto"/>
              <w:ind w:left="798"/>
              <w:rPr>
                <w:rFonts w:hint="eastAsia" w:ascii="黑体" w:hAnsi="黑体" w:eastAsia="黑体" w:cs="黑体"/>
                <w:sz w:val="21"/>
                <w:szCs w:val="21"/>
              </w:rPr>
            </w:pPr>
            <w:r>
              <w:rPr>
                <w:rFonts w:hint="eastAsia" w:ascii="黑体" w:hAnsi="黑体" w:eastAsia="黑体" w:cs="黑体"/>
                <w:sz w:val="21"/>
                <w:szCs w:val="21"/>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615" w:hRule="atLeast"/>
        </w:trPr>
        <w:tc>
          <w:tcPr>
            <w:tcW w:w="1968" w:type="dxa"/>
            <w:shd w:val="clear" w:color="auto" w:fill="CBE5FC"/>
            <w:vAlign w:val="top"/>
          </w:tcPr>
          <w:p>
            <w:pPr>
              <w:spacing w:before="169" w:line="219" w:lineRule="auto"/>
              <w:ind w:firstLine="614" w:firstLineChars="300"/>
              <w:jc w:val="left"/>
              <w:rPr>
                <w:rFonts w:hint="eastAsia" w:ascii="黑体" w:hAnsi="黑体" w:eastAsia="黑体" w:cs="黑体"/>
                <w:sz w:val="21"/>
                <w:szCs w:val="21"/>
              </w:rPr>
            </w:pPr>
            <w:r>
              <w:rPr>
                <w:rFonts w:hint="eastAsia" w:ascii="黑体" w:hAnsi="黑体" w:eastAsia="黑体" w:cs="黑体"/>
                <w:b/>
                <w:bCs/>
                <w:spacing w:val="-3"/>
                <w:sz w:val="21"/>
                <w:szCs w:val="21"/>
              </w:rPr>
              <w:t>风险类型</w:t>
            </w:r>
          </w:p>
        </w:tc>
        <w:tc>
          <w:tcPr>
            <w:tcW w:w="4440" w:type="dxa"/>
            <w:gridSpan w:val="2"/>
            <w:shd w:val="clear" w:color="auto" w:fill="CAE5FC"/>
            <w:vAlign w:val="top"/>
          </w:tcPr>
          <w:p>
            <w:pPr>
              <w:spacing w:before="169" w:line="220" w:lineRule="auto"/>
              <w:ind w:left="1495"/>
              <w:jc w:val="left"/>
              <w:rPr>
                <w:rFonts w:hint="eastAsia" w:ascii="黑体" w:hAnsi="黑体" w:eastAsia="黑体" w:cs="黑体"/>
                <w:sz w:val="21"/>
                <w:szCs w:val="21"/>
              </w:rPr>
            </w:pPr>
            <w:r>
              <w:rPr>
                <w:rFonts w:hint="eastAsia" w:ascii="黑体" w:hAnsi="黑体" w:eastAsia="黑体" w:cs="黑体"/>
                <w:b/>
                <w:bCs/>
                <w:spacing w:val="-3"/>
                <w:sz w:val="21"/>
                <w:szCs w:val="21"/>
              </w:rPr>
              <w:t>风险名称</w:t>
            </w:r>
          </w:p>
        </w:tc>
        <w:tc>
          <w:tcPr>
            <w:tcW w:w="1901" w:type="dxa"/>
            <w:shd w:val="clear" w:color="auto" w:fill="C3E3FB"/>
            <w:vAlign w:val="top"/>
          </w:tcPr>
          <w:p>
            <w:pPr>
              <w:spacing w:before="169" w:line="219" w:lineRule="auto"/>
              <w:ind w:left="510"/>
              <w:jc w:val="left"/>
              <w:rPr>
                <w:rFonts w:hint="eastAsia" w:ascii="黑体" w:hAnsi="黑体" w:eastAsia="黑体" w:cs="黑体"/>
                <w:sz w:val="21"/>
                <w:szCs w:val="21"/>
              </w:rPr>
            </w:pPr>
            <w:r>
              <w:rPr>
                <w:rFonts w:hint="eastAsia" w:ascii="黑体" w:hAnsi="黑体" w:eastAsia="黑体" w:cs="黑体"/>
                <w:b/>
                <w:bCs/>
                <w:spacing w:val="-3"/>
                <w:sz w:val="21"/>
                <w:szCs w:val="21"/>
              </w:rPr>
              <w:t>风险等级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417" w:hRule="atLeast"/>
        </w:trPr>
        <w:tc>
          <w:tcPr>
            <w:tcW w:w="1968" w:type="dxa"/>
            <w:vMerge w:val="restart"/>
            <w:tcBorders>
              <w:bottom w:val="nil"/>
            </w:tcBorders>
            <w:vAlign w:val="top"/>
          </w:tcPr>
          <w:p>
            <w:pPr>
              <w:jc w:val="left"/>
              <w:rPr>
                <w:rFonts w:hint="eastAsia" w:ascii="黑体" w:hAnsi="黑体" w:eastAsia="黑体" w:cs="黑体"/>
                <w:sz w:val="21"/>
                <w:szCs w:val="21"/>
              </w:rPr>
            </w:pPr>
          </w:p>
          <w:p>
            <w:pPr>
              <w:spacing w:line="241" w:lineRule="auto"/>
              <w:jc w:val="left"/>
              <w:rPr>
                <w:rFonts w:hint="eastAsia" w:ascii="黑体" w:hAnsi="黑体" w:eastAsia="黑体" w:cs="黑体"/>
                <w:sz w:val="21"/>
                <w:szCs w:val="21"/>
              </w:rPr>
            </w:pPr>
          </w:p>
          <w:p>
            <w:pPr>
              <w:spacing w:before="52" w:line="219" w:lineRule="auto"/>
              <w:jc w:val="left"/>
              <w:rPr>
                <w:rFonts w:hint="eastAsia" w:ascii="黑体" w:hAnsi="黑体" w:eastAsia="黑体" w:cs="黑体"/>
                <w:sz w:val="21"/>
                <w:szCs w:val="21"/>
              </w:rPr>
            </w:pPr>
            <w:r>
              <w:rPr>
                <w:rFonts w:hint="eastAsia" w:ascii="黑体" w:hAnsi="黑体" w:eastAsia="黑体" w:cs="黑体"/>
                <w:spacing w:val="-1"/>
                <w:sz w:val="21"/>
                <w:szCs w:val="21"/>
              </w:rPr>
              <w:t>7.备餐、供餐与配送</w:t>
            </w:r>
          </w:p>
        </w:tc>
        <w:tc>
          <w:tcPr>
            <w:tcW w:w="4440" w:type="dxa"/>
            <w:gridSpan w:val="2"/>
            <w:vAlign w:val="top"/>
          </w:tcPr>
          <w:p>
            <w:pPr>
              <w:spacing w:before="127" w:line="219" w:lineRule="auto"/>
              <w:ind w:left="112"/>
              <w:jc w:val="left"/>
              <w:rPr>
                <w:rFonts w:hint="eastAsia" w:ascii="黑体" w:hAnsi="黑体" w:eastAsia="黑体" w:cs="黑体"/>
                <w:sz w:val="21"/>
                <w:szCs w:val="21"/>
              </w:rPr>
            </w:pPr>
            <w:r>
              <w:rPr>
                <w:rFonts w:hint="eastAsia" w:ascii="黑体" w:hAnsi="黑体" w:eastAsia="黑体" w:cs="黑体"/>
                <w:spacing w:val="-1"/>
                <w:sz w:val="21"/>
                <w:szCs w:val="21"/>
              </w:rPr>
              <w:t>7.1备餐管理</w:t>
            </w:r>
          </w:p>
        </w:tc>
        <w:tc>
          <w:tcPr>
            <w:tcW w:w="1901" w:type="dxa"/>
            <w:vAlign w:val="top"/>
          </w:tcPr>
          <w:p>
            <w:pPr>
              <w:spacing w:before="127" w:line="219" w:lineRule="auto"/>
              <w:ind w:left="747"/>
              <w:jc w:val="left"/>
              <w:rPr>
                <w:rFonts w:hint="eastAsia" w:ascii="黑体" w:hAnsi="黑体" w:eastAsia="黑体" w:cs="黑体"/>
                <w:sz w:val="21"/>
                <w:szCs w:val="21"/>
              </w:rPr>
            </w:pPr>
            <w:r>
              <w:rPr>
                <w:rFonts w:hint="eastAsia" w:ascii="黑体" w:hAnsi="黑体" w:eastAsia="黑体" w:cs="黑体"/>
                <w:sz w:val="21"/>
                <w:szCs w:val="21"/>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417" w:hRule="atLeast"/>
        </w:trPr>
        <w:tc>
          <w:tcPr>
            <w:tcW w:w="1968" w:type="dxa"/>
            <w:vMerge w:val="continue"/>
            <w:tcBorders>
              <w:top w:val="nil"/>
              <w:bottom w:val="nil"/>
            </w:tcBorders>
            <w:vAlign w:val="top"/>
          </w:tcPr>
          <w:p>
            <w:pPr>
              <w:jc w:val="left"/>
              <w:rPr>
                <w:rFonts w:hint="eastAsia" w:ascii="黑体" w:hAnsi="黑体" w:eastAsia="黑体" w:cs="黑体"/>
                <w:sz w:val="21"/>
                <w:szCs w:val="21"/>
              </w:rPr>
            </w:pPr>
          </w:p>
        </w:tc>
        <w:tc>
          <w:tcPr>
            <w:tcW w:w="4440" w:type="dxa"/>
            <w:gridSpan w:val="2"/>
            <w:vAlign w:val="top"/>
          </w:tcPr>
          <w:p>
            <w:pPr>
              <w:spacing w:before="126" w:line="219" w:lineRule="auto"/>
              <w:ind w:left="112"/>
              <w:jc w:val="left"/>
              <w:rPr>
                <w:rFonts w:hint="eastAsia" w:ascii="黑体" w:hAnsi="黑体" w:eastAsia="黑体" w:cs="黑体"/>
                <w:sz w:val="21"/>
                <w:szCs w:val="21"/>
              </w:rPr>
            </w:pPr>
            <w:r>
              <w:rPr>
                <w:rFonts w:hint="eastAsia" w:ascii="黑体" w:hAnsi="黑体" w:eastAsia="黑体" w:cs="黑体"/>
                <w:spacing w:val="-2"/>
                <w:sz w:val="21"/>
                <w:szCs w:val="21"/>
              </w:rPr>
              <w:t>7.2供餐管理</w:t>
            </w:r>
          </w:p>
        </w:tc>
        <w:tc>
          <w:tcPr>
            <w:tcW w:w="1901" w:type="dxa"/>
            <w:vAlign w:val="top"/>
          </w:tcPr>
          <w:p>
            <w:pPr>
              <w:spacing w:before="128" w:line="221" w:lineRule="auto"/>
              <w:ind w:left="747"/>
              <w:jc w:val="left"/>
              <w:rPr>
                <w:rFonts w:hint="eastAsia" w:ascii="黑体" w:hAnsi="黑体" w:eastAsia="黑体" w:cs="黑体"/>
                <w:sz w:val="21"/>
                <w:szCs w:val="21"/>
              </w:rPr>
            </w:pPr>
            <w:r>
              <w:rPr>
                <w:rFonts w:hint="eastAsia" w:ascii="黑体" w:hAnsi="黑体" w:eastAsia="黑体" w:cs="黑体"/>
                <w:sz w:val="21"/>
                <w:szCs w:val="21"/>
              </w:rPr>
              <w:t>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407" w:hRule="atLeast"/>
        </w:trPr>
        <w:tc>
          <w:tcPr>
            <w:tcW w:w="1968" w:type="dxa"/>
            <w:vMerge w:val="continue"/>
            <w:tcBorders>
              <w:top w:val="nil"/>
            </w:tcBorders>
            <w:vAlign w:val="top"/>
          </w:tcPr>
          <w:p>
            <w:pPr>
              <w:jc w:val="left"/>
              <w:rPr>
                <w:rFonts w:hint="eastAsia" w:ascii="黑体" w:hAnsi="黑体" w:eastAsia="黑体" w:cs="黑体"/>
                <w:sz w:val="21"/>
                <w:szCs w:val="21"/>
              </w:rPr>
            </w:pPr>
          </w:p>
        </w:tc>
        <w:tc>
          <w:tcPr>
            <w:tcW w:w="4440" w:type="dxa"/>
            <w:gridSpan w:val="2"/>
            <w:vAlign w:val="top"/>
          </w:tcPr>
          <w:p>
            <w:pPr>
              <w:spacing w:before="117" w:line="219" w:lineRule="auto"/>
              <w:ind w:left="112"/>
              <w:jc w:val="left"/>
              <w:rPr>
                <w:rFonts w:hint="eastAsia" w:ascii="黑体" w:hAnsi="黑体" w:eastAsia="黑体" w:cs="黑体"/>
                <w:sz w:val="21"/>
                <w:szCs w:val="21"/>
              </w:rPr>
            </w:pPr>
            <w:r>
              <w:rPr>
                <w:rFonts w:hint="eastAsia" w:ascii="黑体" w:hAnsi="黑体" w:eastAsia="黑体" w:cs="黑体"/>
                <w:spacing w:val="-2"/>
                <w:sz w:val="21"/>
                <w:szCs w:val="21"/>
              </w:rPr>
              <w:t>7.3配送管理</w:t>
            </w:r>
          </w:p>
        </w:tc>
        <w:tc>
          <w:tcPr>
            <w:tcW w:w="1901" w:type="dxa"/>
            <w:vAlign w:val="top"/>
          </w:tcPr>
          <w:p>
            <w:pPr>
              <w:spacing w:before="118" w:line="220" w:lineRule="auto"/>
              <w:ind w:left="747"/>
              <w:jc w:val="left"/>
              <w:rPr>
                <w:rFonts w:hint="eastAsia" w:ascii="黑体" w:hAnsi="黑体" w:eastAsia="黑体" w:cs="黑体"/>
                <w:sz w:val="21"/>
                <w:szCs w:val="21"/>
              </w:rPr>
            </w:pPr>
            <w:r>
              <w:rPr>
                <w:rFonts w:hint="eastAsia" w:ascii="黑体" w:hAnsi="黑体" w:eastAsia="黑体" w:cs="黑体"/>
                <w:sz w:val="21"/>
                <w:szCs w:val="21"/>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477" w:hRule="atLeast"/>
        </w:trPr>
        <w:tc>
          <w:tcPr>
            <w:tcW w:w="1968" w:type="dxa"/>
            <w:vMerge w:val="restart"/>
            <w:tcBorders>
              <w:bottom w:val="nil"/>
            </w:tcBorders>
            <w:vAlign w:val="top"/>
          </w:tcPr>
          <w:p>
            <w:pPr>
              <w:spacing w:line="264" w:lineRule="auto"/>
              <w:jc w:val="left"/>
              <w:rPr>
                <w:rFonts w:hint="eastAsia" w:ascii="黑体" w:hAnsi="黑体" w:eastAsia="黑体" w:cs="黑体"/>
                <w:sz w:val="21"/>
                <w:szCs w:val="21"/>
              </w:rPr>
            </w:pPr>
          </w:p>
          <w:p>
            <w:pPr>
              <w:spacing w:line="265" w:lineRule="auto"/>
              <w:jc w:val="left"/>
              <w:rPr>
                <w:rFonts w:hint="eastAsia" w:ascii="黑体" w:hAnsi="黑体" w:eastAsia="黑体" w:cs="黑体"/>
                <w:sz w:val="21"/>
                <w:szCs w:val="21"/>
              </w:rPr>
            </w:pPr>
          </w:p>
          <w:p>
            <w:pPr>
              <w:spacing w:line="265" w:lineRule="auto"/>
              <w:jc w:val="left"/>
              <w:rPr>
                <w:rFonts w:hint="eastAsia" w:ascii="黑体" w:hAnsi="黑体" w:eastAsia="黑体" w:cs="黑体"/>
                <w:sz w:val="21"/>
                <w:szCs w:val="21"/>
              </w:rPr>
            </w:pPr>
          </w:p>
          <w:p>
            <w:pPr>
              <w:spacing w:before="52" w:line="220" w:lineRule="auto"/>
              <w:jc w:val="left"/>
              <w:rPr>
                <w:rFonts w:hint="eastAsia" w:ascii="黑体" w:hAnsi="黑体" w:eastAsia="黑体" w:cs="黑体"/>
                <w:sz w:val="21"/>
                <w:szCs w:val="21"/>
              </w:rPr>
            </w:pPr>
            <w:r>
              <w:rPr>
                <w:rFonts w:hint="eastAsia" w:ascii="黑体" w:hAnsi="黑体" w:eastAsia="黑体" w:cs="黑体"/>
                <w:spacing w:val="-1"/>
                <w:sz w:val="21"/>
                <w:szCs w:val="21"/>
              </w:rPr>
              <w:t>8.场所和设施设备清洁维护</w:t>
            </w:r>
          </w:p>
        </w:tc>
        <w:tc>
          <w:tcPr>
            <w:tcW w:w="4440" w:type="dxa"/>
            <w:gridSpan w:val="2"/>
            <w:vAlign w:val="top"/>
          </w:tcPr>
          <w:p>
            <w:pPr>
              <w:spacing w:before="157" w:line="220" w:lineRule="auto"/>
              <w:ind w:left="112"/>
              <w:jc w:val="left"/>
              <w:rPr>
                <w:rFonts w:hint="eastAsia" w:ascii="黑体" w:hAnsi="黑体" w:eastAsia="黑体" w:cs="黑体"/>
                <w:sz w:val="21"/>
                <w:szCs w:val="21"/>
              </w:rPr>
            </w:pPr>
            <w:r>
              <w:rPr>
                <w:rFonts w:hint="eastAsia" w:ascii="黑体" w:hAnsi="黑体" w:eastAsia="黑体" w:cs="黑体"/>
                <w:spacing w:val="-1"/>
                <w:sz w:val="21"/>
                <w:szCs w:val="21"/>
              </w:rPr>
              <w:t>8.1场所卫生</w:t>
            </w:r>
          </w:p>
        </w:tc>
        <w:tc>
          <w:tcPr>
            <w:tcW w:w="1901" w:type="dxa"/>
            <w:vAlign w:val="top"/>
          </w:tcPr>
          <w:p>
            <w:pPr>
              <w:spacing w:before="157" w:line="220" w:lineRule="auto"/>
              <w:ind w:left="747"/>
              <w:jc w:val="left"/>
              <w:rPr>
                <w:rFonts w:hint="eastAsia" w:ascii="黑体" w:hAnsi="黑体" w:eastAsia="黑体" w:cs="黑体"/>
                <w:sz w:val="21"/>
                <w:szCs w:val="21"/>
              </w:rPr>
            </w:pPr>
            <w:r>
              <w:rPr>
                <w:rFonts w:hint="eastAsia" w:ascii="黑体" w:hAnsi="黑体" w:eastAsia="黑体" w:cs="黑体"/>
                <w:sz w:val="21"/>
                <w:szCs w:val="21"/>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485" w:hRule="atLeast"/>
        </w:trPr>
        <w:tc>
          <w:tcPr>
            <w:tcW w:w="1968" w:type="dxa"/>
            <w:vMerge w:val="continue"/>
            <w:tcBorders>
              <w:top w:val="nil"/>
              <w:bottom w:val="nil"/>
            </w:tcBorders>
            <w:vAlign w:val="top"/>
          </w:tcPr>
          <w:p>
            <w:pPr>
              <w:jc w:val="left"/>
              <w:rPr>
                <w:rFonts w:hint="eastAsia" w:ascii="黑体" w:hAnsi="黑体" w:eastAsia="黑体" w:cs="黑体"/>
                <w:sz w:val="21"/>
                <w:szCs w:val="21"/>
              </w:rPr>
            </w:pPr>
          </w:p>
        </w:tc>
        <w:tc>
          <w:tcPr>
            <w:tcW w:w="4440" w:type="dxa"/>
            <w:gridSpan w:val="2"/>
            <w:vAlign w:val="top"/>
          </w:tcPr>
          <w:p>
            <w:pPr>
              <w:spacing w:before="157" w:line="219" w:lineRule="auto"/>
              <w:ind w:left="112"/>
              <w:jc w:val="left"/>
              <w:rPr>
                <w:rFonts w:hint="eastAsia" w:ascii="黑体" w:hAnsi="黑体" w:eastAsia="黑体" w:cs="黑体"/>
                <w:sz w:val="21"/>
                <w:szCs w:val="21"/>
              </w:rPr>
            </w:pPr>
            <w:r>
              <w:rPr>
                <w:rFonts w:hint="eastAsia" w:ascii="黑体" w:hAnsi="黑体" w:eastAsia="黑体" w:cs="黑体"/>
                <w:spacing w:val="-1"/>
                <w:sz w:val="21"/>
                <w:szCs w:val="21"/>
              </w:rPr>
              <w:t>8.2设施设备管理</w:t>
            </w:r>
          </w:p>
        </w:tc>
        <w:tc>
          <w:tcPr>
            <w:tcW w:w="1901" w:type="dxa"/>
            <w:vAlign w:val="top"/>
          </w:tcPr>
          <w:p>
            <w:pPr>
              <w:spacing w:before="157" w:line="219" w:lineRule="auto"/>
              <w:ind w:left="747"/>
              <w:jc w:val="left"/>
              <w:rPr>
                <w:rFonts w:hint="eastAsia" w:ascii="黑体" w:hAnsi="黑体" w:eastAsia="黑体" w:cs="黑体"/>
                <w:sz w:val="21"/>
                <w:szCs w:val="21"/>
              </w:rPr>
            </w:pPr>
            <w:r>
              <w:rPr>
                <w:rFonts w:hint="eastAsia" w:ascii="黑体" w:hAnsi="黑体" w:eastAsia="黑体" w:cs="黑体"/>
                <w:sz w:val="21"/>
                <w:szCs w:val="21"/>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476" w:hRule="atLeast"/>
        </w:trPr>
        <w:tc>
          <w:tcPr>
            <w:tcW w:w="1968" w:type="dxa"/>
            <w:vMerge w:val="continue"/>
            <w:tcBorders>
              <w:top w:val="nil"/>
              <w:bottom w:val="nil"/>
            </w:tcBorders>
            <w:vAlign w:val="top"/>
          </w:tcPr>
          <w:p>
            <w:pPr>
              <w:jc w:val="left"/>
              <w:rPr>
                <w:rFonts w:hint="eastAsia" w:ascii="黑体" w:hAnsi="黑体" w:eastAsia="黑体" w:cs="黑体"/>
                <w:sz w:val="21"/>
                <w:szCs w:val="21"/>
              </w:rPr>
            </w:pPr>
          </w:p>
        </w:tc>
        <w:tc>
          <w:tcPr>
            <w:tcW w:w="4440" w:type="dxa"/>
            <w:gridSpan w:val="2"/>
            <w:vAlign w:val="top"/>
          </w:tcPr>
          <w:p>
            <w:pPr>
              <w:spacing w:before="158" w:line="220" w:lineRule="auto"/>
              <w:ind w:left="112"/>
              <w:jc w:val="left"/>
              <w:rPr>
                <w:rFonts w:hint="eastAsia" w:ascii="黑体" w:hAnsi="黑体" w:eastAsia="黑体" w:cs="黑体"/>
                <w:sz w:val="21"/>
                <w:szCs w:val="21"/>
              </w:rPr>
            </w:pPr>
            <w:r>
              <w:rPr>
                <w:rFonts w:hint="eastAsia" w:ascii="黑体" w:hAnsi="黑体" w:eastAsia="黑体" w:cs="黑体"/>
                <w:spacing w:val="1"/>
                <w:sz w:val="21"/>
                <w:szCs w:val="21"/>
              </w:rPr>
              <w:t>8.3有害生物防治</w:t>
            </w:r>
          </w:p>
        </w:tc>
        <w:tc>
          <w:tcPr>
            <w:tcW w:w="1901" w:type="dxa"/>
            <w:vAlign w:val="top"/>
          </w:tcPr>
          <w:p>
            <w:pPr>
              <w:spacing w:before="158" w:line="219" w:lineRule="auto"/>
              <w:ind w:left="747"/>
              <w:jc w:val="left"/>
              <w:rPr>
                <w:rFonts w:hint="eastAsia" w:ascii="黑体" w:hAnsi="黑体" w:eastAsia="黑体" w:cs="黑体"/>
                <w:sz w:val="21"/>
                <w:szCs w:val="21"/>
              </w:rPr>
            </w:pPr>
            <w:r>
              <w:rPr>
                <w:rFonts w:hint="eastAsia" w:ascii="黑体" w:hAnsi="黑体" w:eastAsia="黑体" w:cs="黑体"/>
                <w:sz w:val="21"/>
                <w:szCs w:val="21"/>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466" w:hRule="atLeast"/>
        </w:trPr>
        <w:tc>
          <w:tcPr>
            <w:tcW w:w="1968" w:type="dxa"/>
            <w:vMerge w:val="continue"/>
            <w:tcBorders>
              <w:top w:val="nil"/>
              <w:bottom w:val="nil"/>
            </w:tcBorders>
            <w:vAlign w:val="top"/>
          </w:tcPr>
          <w:p>
            <w:pPr>
              <w:jc w:val="left"/>
              <w:rPr>
                <w:rFonts w:hint="eastAsia" w:ascii="黑体" w:hAnsi="黑体" w:eastAsia="黑体" w:cs="黑体"/>
                <w:sz w:val="21"/>
                <w:szCs w:val="21"/>
              </w:rPr>
            </w:pPr>
          </w:p>
        </w:tc>
        <w:tc>
          <w:tcPr>
            <w:tcW w:w="4440" w:type="dxa"/>
            <w:gridSpan w:val="2"/>
            <w:vAlign w:val="top"/>
          </w:tcPr>
          <w:p>
            <w:pPr>
              <w:spacing w:before="149" w:line="219" w:lineRule="auto"/>
              <w:ind w:left="112"/>
              <w:jc w:val="left"/>
              <w:rPr>
                <w:rFonts w:hint="eastAsia" w:ascii="黑体" w:hAnsi="黑体" w:eastAsia="黑体" w:cs="黑体"/>
                <w:sz w:val="21"/>
                <w:szCs w:val="21"/>
              </w:rPr>
            </w:pPr>
            <w:r>
              <w:rPr>
                <w:rFonts w:hint="eastAsia" w:ascii="黑体" w:hAnsi="黑体" w:eastAsia="黑体" w:cs="黑体"/>
                <w:spacing w:val="-1"/>
                <w:sz w:val="21"/>
                <w:szCs w:val="21"/>
              </w:rPr>
              <w:t>8.4卫生间管理</w:t>
            </w:r>
          </w:p>
        </w:tc>
        <w:tc>
          <w:tcPr>
            <w:tcW w:w="1901" w:type="dxa"/>
            <w:vAlign w:val="top"/>
          </w:tcPr>
          <w:p>
            <w:pPr>
              <w:spacing w:before="150" w:line="221" w:lineRule="auto"/>
              <w:ind w:left="747"/>
              <w:jc w:val="left"/>
              <w:rPr>
                <w:rFonts w:hint="eastAsia" w:ascii="黑体" w:hAnsi="黑体" w:eastAsia="黑体" w:cs="黑体"/>
                <w:sz w:val="21"/>
                <w:szCs w:val="21"/>
              </w:rPr>
            </w:pPr>
            <w:r>
              <w:rPr>
                <w:rFonts w:hint="eastAsia" w:ascii="黑体" w:hAnsi="黑体" w:eastAsia="黑体" w:cs="黑体"/>
                <w:sz w:val="21"/>
                <w:szCs w:val="21"/>
              </w:rPr>
              <w:t>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476" w:hRule="atLeast"/>
        </w:trPr>
        <w:tc>
          <w:tcPr>
            <w:tcW w:w="1968" w:type="dxa"/>
            <w:vMerge w:val="continue"/>
            <w:tcBorders>
              <w:top w:val="nil"/>
            </w:tcBorders>
            <w:vAlign w:val="top"/>
          </w:tcPr>
          <w:p>
            <w:pPr>
              <w:jc w:val="left"/>
              <w:rPr>
                <w:rFonts w:hint="eastAsia" w:ascii="黑体" w:hAnsi="黑体" w:eastAsia="黑体" w:cs="黑体"/>
                <w:sz w:val="21"/>
                <w:szCs w:val="21"/>
              </w:rPr>
            </w:pPr>
          </w:p>
        </w:tc>
        <w:tc>
          <w:tcPr>
            <w:tcW w:w="4440" w:type="dxa"/>
            <w:gridSpan w:val="2"/>
            <w:vAlign w:val="top"/>
          </w:tcPr>
          <w:p>
            <w:pPr>
              <w:spacing w:before="160" w:line="219" w:lineRule="auto"/>
              <w:ind w:left="112"/>
              <w:jc w:val="left"/>
              <w:rPr>
                <w:rFonts w:hint="eastAsia" w:ascii="黑体" w:hAnsi="黑体" w:eastAsia="黑体" w:cs="黑体"/>
                <w:sz w:val="21"/>
                <w:szCs w:val="21"/>
              </w:rPr>
            </w:pPr>
            <w:r>
              <w:rPr>
                <w:rFonts w:hint="eastAsia" w:ascii="黑体" w:hAnsi="黑体" w:eastAsia="黑体" w:cs="黑体"/>
                <w:spacing w:val="-1"/>
                <w:sz w:val="21"/>
                <w:szCs w:val="21"/>
              </w:rPr>
              <w:t>8.5餐厨废弃物管理</w:t>
            </w:r>
          </w:p>
        </w:tc>
        <w:tc>
          <w:tcPr>
            <w:tcW w:w="1901" w:type="dxa"/>
            <w:vAlign w:val="top"/>
          </w:tcPr>
          <w:p>
            <w:pPr>
              <w:spacing w:before="161" w:line="221" w:lineRule="auto"/>
              <w:ind w:left="747"/>
              <w:jc w:val="left"/>
              <w:rPr>
                <w:rFonts w:hint="eastAsia" w:ascii="黑体" w:hAnsi="黑体" w:eastAsia="黑体" w:cs="黑体"/>
                <w:sz w:val="21"/>
                <w:szCs w:val="21"/>
              </w:rPr>
            </w:pPr>
            <w:r>
              <w:rPr>
                <w:rFonts w:hint="eastAsia" w:ascii="黑体" w:hAnsi="黑体" w:eastAsia="黑体" w:cs="黑体"/>
                <w:sz w:val="21"/>
                <w:szCs w:val="21"/>
              </w:rPr>
              <w:t>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476" w:hRule="atLeast"/>
        </w:trPr>
        <w:tc>
          <w:tcPr>
            <w:tcW w:w="1968" w:type="dxa"/>
            <w:vMerge w:val="restart"/>
            <w:tcBorders>
              <w:bottom w:val="nil"/>
            </w:tcBorders>
            <w:vAlign w:val="top"/>
          </w:tcPr>
          <w:p>
            <w:pPr>
              <w:spacing w:line="263" w:lineRule="auto"/>
              <w:jc w:val="left"/>
              <w:rPr>
                <w:rFonts w:hint="eastAsia" w:ascii="黑体" w:hAnsi="黑体" w:eastAsia="黑体" w:cs="黑体"/>
                <w:sz w:val="21"/>
                <w:szCs w:val="21"/>
              </w:rPr>
            </w:pPr>
          </w:p>
          <w:p>
            <w:pPr>
              <w:spacing w:line="263" w:lineRule="auto"/>
              <w:jc w:val="left"/>
              <w:rPr>
                <w:rFonts w:hint="eastAsia" w:ascii="黑体" w:hAnsi="黑体" w:eastAsia="黑体" w:cs="黑体"/>
                <w:sz w:val="21"/>
                <w:szCs w:val="21"/>
              </w:rPr>
            </w:pPr>
          </w:p>
          <w:p>
            <w:pPr>
              <w:spacing w:line="263" w:lineRule="auto"/>
              <w:jc w:val="left"/>
              <w:rPr>
                <w:rFonts w:hint="eastAsia" w:ascii="黑体" w:hAnsi="黑体" w:eastAsia="黑体" w:cs="黑体"/>
                <w:sz w:val="21"/>
                <w:szCs w:val="21"/>
              </w:rPr>
            </w:pPr>
          </w:p>
          <w:p>
            <w:pPr>
              <w:spacing w:before="52" w:line="219" w:lineRule="auto"/>
              <w:jc w:val="left"/>
              <w:rPr>
                <w:rFonts w:hint="eastAsia" w:ascii="黑体" w:hAnsi="黑体" w:eastAsia="黑体" w:cs="黑体"/>
                <w:sz w:val="21"/>
                <w:szCs w:val="21"/>
              </w:rPr>
            </w:pPr>
            <w:r>
              <w:rPr>
                <w:rFonts w:hint="eastAsia" w:ascii="黑体" w:hAnsi="黑体" w:eastAsia="黑体" w:cs="黑体"/>
                <w:spacing w:val="-1"/>
                <w:sz w:val="21"/>
                <w:szCs w:val="21"/>
              </w:rPr>
              <w:t>9.餐用具清洗消毒</w:t>
            </w:r>
          </w:p>
        </w:tc>
        <w:tc>
          <w:tcPr>
            <w:tcW w:w="4440" w:type="dxa"/>
            <w:gridSpan w:val="2"/>
            <w:vAlign w:val="top"/>
          </w:tcPr>
          <w:p>
            <w:pPr>
              <w:spacing w:before="160" w:line="219" w:lineRule="auto"/>
              <w:ind w:left="112"/>
              <w:jc w:val="left"/>
              <w:rPr>
                <w:rFonts w:hint="eastAsia" w:ascii="黑体" w:hAnsi="黑体" w:eastAsia="黑体" w:cs="黑体"/>
                <w:sz w:val="21"/>
                <w:szCs w:val="21"/>
              </w:rPr>
            </w:pPr>
            <w:r>
              <w:rPr>
                <w:rFonts w:hint="eastAsia" w:ascii="黑体" w:hAnsi="黑体" w:eastAsia="黑体" w:cs="黑体"/>
                <w:spacing w:val="-1"/>
                <w:sz w:val="21"/>
                <w:szCs w:val="21"/>
              </w:rPr>
              <w:t>9.1洗涤剂消毒剂要求</w:t>
            </w:r>
          </w:p>
        </w:tc>
        <w:tc>
          <w:tcPr>
            <w:tcW w:w="1901" w:type="dxa"/>
            <w:vAlign w:val="top"/>
          </w:tcPr>
          <w:p>
            <w:pPr>
              <w:spacing w:before="162" w:line="221" w:lineRule="auto"/>
              <w:ind w:left="747"/>
              <w:jc w:val="left"/>
              <w:rPr>
                <w:rFonts w:hint="eastAsia" w:ascii="黑体" w:hAnsi="黑体" w:eastAsia="黑体" w:cs="黑体"/>
                <w:sz w:val="21"/>
                <w:szCs w:val="21"/>
              </w:rPr>
            </w:pPr>
            <w:r>
              <w:rPr>
                <w:rFonts w:hint="eastAsia" w:ascii="黑体" w:hAnsi="黑体" w:eastAsia="黑体" w:cs="黑体"/>
                <w:sz w:val="21"/>
                <w:szCs w:val="21"/>
              </w:rPr>
              <w:t>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477" w:hRule="atLeast"/>
        </w:trPr>
        <w:tc>
          <w:tcPr>
            <w:tcW w:w="1968" w:type="dxa"/>
            <w:vMerge w:val="continue"/>
            <w:tcBorders>
              <w:top w:val="nil"/>
              <w:bottom w:val="nil"/>
            </w:tcBorders>
            <w:vAlign w:val="top"/>
          </w:tcPr>
          <w:p>
            <w:pPr>
              <w:jc w:val="left"/>
              <w:rPr>
                <w:rFonts w:hint="eastAsia" w:ascii="黑体" w:hAnsi="黑体" w:eastAsia="黑体" w:cs="黑体"/>
                <w:sz w:val="21"/>
                <w:szCs w:val="21"/>
              </w:rPr>
            </w:pPr>
          </w:p>
        </w:tc>
        <w:tc>
          <w:tcPr>
            <w:tcW w:w="4440" w:type="dxa"/>
            <w:gridSpan w:val="2"/>
            <w:vAlign w:val="top"/>
          </w:tcPr>
          <w:p>
            <w:pPr>
              <w:spacing w:before="162" w:line="219" w:lineRule="auto"/>
              <w:ind w:left="112"/>
              <w:jc w:val="left"/>
              <w:rPr>
                <w:rFonts w:hint="eastAsia" w:ascii="黑体" w:hAnsi="黑体" w:eastAsia="黑体" w:cs="黑体"/>
                <w:sz w:val="21"/>
                <w:szCs w:val="21"/>
              </w:rPr>
            </w:pPr>
            <w:r>
              <w:rPr>
                <w:rFonts w:hint="eastAsia" w:ascii="黑体" w:hAnsi="黑体" w:eastAsia="黑体" w:cs="黑体"/>
                <w:spacing w:val="-1"/>
                <w:sz w:val="21"/>
                <w:szCs w:val="21"/>
              </w:rPr>
              <w:t>9.2清洗消毒要求</w:t>
            </w:r>
          </w:p>
        </w:tc>
        <w:tc>
          <w:tcPr>
            <w:tcW w:w="1901" w:type="dxa"/>
            <w:vAlign w:val="top"/>
          </w:tcPr>
          <w:p>
            <w:pPr>
              <w:spacing w:before="162" w:line="219" w:lineRule="auto"/>
              <w:ind w:left="747"/>
              <w:jc w:val="left"/>
              <w:rPr>
                <w:rFonts w:hint="eastAsia" w:ascii="黑体" w:hAnsi="黑体" w:eastAsia="黑体" w:cs="黑体"/>
                <w:sz w:val="21"/>
                <w:szCs w:val="21"/>
              </w:rPr>
            </w:pPr>
            <w:r>
              <w:rPr>
                <w:rFonts w:hint="eastAsia" w:ascii="黑体" w:hAnsi="黑体" w:eastAsia="黑体" w:cs="黑体"/>
                <w:sz w:val="21"/>
                <w:szCs w:val="21"/>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466" w:hRule="atLeast"/>
        </w:trPr>
        <w:tc>
          <w:tcPr>
            <w:tcW w:w="1968" w:type="dxa"/>
            <w:vMerge w:val="continue"/>
            <w:tcBorders>
              <w:top w:val="nil"/>
              <w:bottom w:val="nil"/>
            </w:tcBorders>
            <w:vAlign w:val="top"/>
          </w:tcPr>
          <w:p>
            <w:pPr>
              <w:jc w:val="left"/>
              <w:rPr>
                <w:rFonts w:hint="eastAsia" w:ascii="黑体" w:hAnsi="黑体" w:eastAsia="黑体" w:cs="黑体"/>
                <w:sz w:val="21"/>
                <w:szCs w:val="21"/>
              </w:rPr>
            </w:pPr>
          </w:p>
        </w:tc>
        <w:tc>
          <w:tcPr>
            <w:tcW w:w="4440" w:type="dxa"/>
            <w:gridSpan w:val="2"/>
            <w:vAlign w:val="top"/>
          </w:tcPr>
          <w:p>
            <w:pPr>
              <w:spacing w:before="152" w:line="219" w:lineRule="auto"/>
              <w:ind w:left="112"/>
              <w:jc w:val="left"/>
              <w:rPr>
                <w:rFonts w:hint="eastAsia" w:ascii="黑体" w:hAnsi="黑体" w:eastAsia="黑体" w:cs="黑体"/>
                <w:sz w:val="21"/>
                <w:szCs w:val="21"/>
              </w:rPr>
            </w:pPr>
            <w:r>
              <w:rPr>
                <w:rFonts w:hint="eastAsia" w:ascii="黑体" w:hAnsi="黑体" w:eastAsia="黑体" w:cs="黑体"/>
                <w:spacing w:val="-1"/>
                <w:sz w:val="21"/>
                <w:szCs w:val="21"/>
              </w:rPr>
              <w:t>9.3集中清洗消毒餐用具要求</w:t>
            </w:r>
          </w:p>
        </w:tc>
        <w:tc>
          <w:tcPr>
            <w:tcW w:w="1901" w:type="dxa"/>
            <w:vAlign w:val="top"/>
          </w:tcPr>
          <w:p>
            <w:pPr>
              <w:spacing w:before="152" w:line="219" w:lineRule="auto"/>
              <w:ind w:left="747"/>
              <w:jc w:val="left"/>
              <w:rPr>
                <w:rFonts w:hint="eastAsia" w:ascii="黑体" w:hAnsi="黑体" w:eastAsia="黑体" w:cs="黑体"/>
                <w:sz w:val="21"/>
                <w:szCs w:val="21"/>
              </w:rPr>
            </w:pPr>
            <w:r>
              <w:rPr>
                <w:rFonts w:hint="eastAsia" w:ascii="黑体" w:hAnsi="黑体" w:eastAsia="黑体" w:cs="黑体"/>
                <w:sz w:val="21"/>
                <w:szCs w:val="21"/>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477" w:hRule="atLeast"/>
        </w:trPr>
        <w:tc>
          <w:tcPr>
            <w:tcW w:w="1968" w:type="dxa"/>
            <w:vMerge w:val="continue"/>
            <w:tcBorders>
              <w:top w:val="nil"/>
              <w:bottom w:val="nil"/>
            </w:tcBorders>
            <w:vAlign w:val="top"/>
          </w:tcPr>
          <w:p>
            <w:pPr>
              <w:jc w:val="left"/>
              <w:rPr>
                <w:rFonts w:hint="eastAsia" w:ascii="黑体" w:hAnsi="黑体" w:eastAsia="黑体" w:cs="黑体"/>
                <w:sz w:val="21"/>
                <w:szCs w:val="21"/>
              </w:rPr>
            </w:pPr>
          </w:p>
        </w:tc>
        <w:tc>
          <w:tcPr>
            <w:tcW w:w="4440" w:type="dxa"/>
            <w:gridSpan w:val="2"/>
            <w:vAlign w:val="top"/>
          </w:tcPr>
          <w:p>
            <w:pPr>
              <w:spacing w:before="164" w:line="220" w:lineRule="auto"/>
              <w:ind w:left="112"/>
              <w:jc w:val="left"/>
              <w:rPr>
                <w:rFonts w:hint="eastAsia" w:ascii="黑体" w:hAnsi="黑体" w:eastAsia="黑体" w:cs="黑体"/>
                <w:sz w:val="21"/>
                <w:szCs w:val="21"/>
              </w:rPr>
            </w:pPr>
            <w:r>
              <w:rPr>
                <w:rFonts w:hint="eastAsia" w:ascii="黑体" w:hAnsi="黑体" w:eastAsia="黑体" w:cs="黑体"/>
                <w:spacing w:val="-1"/>
                <w:sz w:val="21"/>
                <w:szCs w:val="21"/>
              </w:rPr>
              <w:t>9.4保洁要求</w:t>
            </w:r>
          </w:p>
        </w:tc>
        <w:tc>
          <w:tcPr>
            <w:tcW w:w="1901" w:type="dxa"/>
            <w:vAlign w:val="top"/>
          </w:tcPr>
          <w:p>
            <w:pPr>
              <w:spacing w:before="164" w:line="220" w:lineRule="auto"/>
              <w:ind w:left="747"/>
              <w:jc w:val="left"/>
              <w:rPr>
                <w:rFonts w:hint="eastAsia" w:ascii="黑体" w:hAnsi="黑体" w:eastAsia="黑体" w:cs="黑体"/>
                <w:sz w:val="21"/>
                <w:szCs w:val="21"/>
              </w:rPr>
            </w:pPr>
            <w:r>
              <w:rPr>
                <w:rFonts w:hint="eastAsia" w:ascii="黑体" w:hAnsi="黑体" w:eastAsia="黑体" w:cs="黑体"/>
                <w:sz w:val="21"/>
                <w:szCs w:val="21"/>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477" w:hRule="atLeast"/>
        </w:trPr>
        <w:tc>
          <w:tcPr>
            <w:tcW w:w="1968" w:type="dxa"/>
            <w:vMerge w:val="continue"/>
            <w:tcBorders>
              <w:top w:val="nil"/>
            </w:tcBorders>
            <w:vAlign w:val="top"/>
          </w:tcPr>
          <w:p>
            <w:pPr>
              <w:jc w:val="left"/>
              <w:rPr>
                <w:rFonts w:hint="eastAsia" w:ascii="黑体" w:hAnsi="黑体" w:eastAsia="黑体" w:cs="黑体"/>
                <w:sz w:val="21"/>
                <w:szCs w:val="21"/>
              </w:rPr>
            </w:pPr>
          </w:p>
        </w:tc>
        <w:tc>
          <w:tcPr>
            <w:tcW w:w="4440" w:type="dxa"/>
            <w:gridSpan w:val="2"/>
            <w:vAlign w:val="top"/>
          </w:tcPr>
          <w:p>
            <w:pPr>
              <w:spacing w:before="163" w:line="219" w:lineRule="auto"/>
              <w:ind w:left="112"/>
              <w:jc w:val="left"/>
              <w:rPr>
                <w:rFonts w:hint="eastAsia" w:ascii="黑体" w:hAnsi="黑体" w:eastAsia="黑体" w:cs="黑体"/>
                <w:sz w:val="21"/>
                <w:szCs w:val="21"/>
              </w:rPr>
            </w:pPr>
            <w:r>
              <w:rPr>
                <w:rFonts w:hint="eastAsia" w:ascii="黑体" w:hAnsi="黑体" w:eastAsia="黑体" w:cs="黑体"/>
                <w:spacing w:val="-1"/>
                <w:sz w:val="21"/>
                <w:szCs w:val="21"/>
              </w:rPr>
              <w:t>9.5一次性餐用具要求</w:t>
            </w:r>
          </w:p>
        </w:tc>
        <w:tc>
          <w:tcPr>
            <w:tcW w:w="1901" w:type="dxa"/>
            <w:vAlign w:val="top"/>
          </w:tcPr>
          <w:p>
            <w:pPr>
              <w:spacing w:before="163" w:line="219" w:lineRule="auto"/>
              <w:ind w:left="747"/>
              <w:jc w:val="left"/>
              <w:rPr>
                <w:rFonts w:hint="eastAsia" w:ascii="黑体" w:hAnsi="黑体" w:eastAsia="黑体" w:cs="黑体"/>
                <w:sz w:val="21"/>
                <w:szCs w:val="21"/>
              </w:rPr>
            </w:pPr>
            <w:r>
              <w:rPr>
                <w:rFonts w:hint="eastAsia" w:ascii="黑体" w:hAnsi="黑体" w:eastAsia="黑体" w:cs="黑体"/>
                <w:sz w:val="21"/>
                <w:szCs w:val="21"/>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477" w:hRule="atLeast"/>
        </w:trPr>
        <w:tc>
          <w:tcPr>
            <w:tcW w:w="1968" w:type="dxa"/>
            <w:vMerge w:val="restart"/>
            <w:tcBorders>
              <w:bottom w:val="nil"/>
            </w:tcBorders>
            <w:vAlign w:val="top"/>
          </w:tcPr>
          <w:p>
            <w:pPr>
              <w:spacing w:line="278" w:lineRule="auto"/>
              <w:jc w:val="left"/>
              <w:rPr>
                <w:rFonts w:hint="eastAsia" w:ascii="黑体" w:hAnsi="黑体" w:eastAsia="黑体" w:cs="黑体"/>
                <w:sz w:val="21"/>
                <w:szCs w:val="21"/>
              </w:rPr>
            </w:pPr>
          </w:p>
          <w:p>
            <w:pPr>
              <w:spacing w:line="279" w:lineRule="auto"/>
              <w:jc w:val="left"/>
              <w:rPr>
                <w:rFonts w:hint="eastAsia" w:ascii="黑体" w:hAnsi="黑体" w:eastAsia="黑体" w:cs="黑体"/>
                <w:sz w:val="21"/>
                <w:szCs w:val="21"/>
              </w:rPr>
            </w:pPr>
          </w:p>
          <w:p>
            <w:pPr>
              <w:spacing w:before="52" w:line="219" w:lineRule="auto"/>
              <w:jc w:val="left"/>
              <w:rPr>
                <w:rFonts w:hint="eastAsia" w:ascii="黑体" w:hAnsi="黑体" w:eastAsia="黑体" w:cs="黑体"/>
                <w:sz w:val="21"/>
                <w:szCs w:val="21"/>
              </w:rPr>
            </w:pPr>
            <w:r>
              <w:rPr>
                <w:rFonts w:hint="eastAsia" w:ascii="黑体" w:hAnsi="黑体" w:eastAsia="黑体" w:cs="黑体"/>
                <w:sz w:val="21"/>
                <w:szCs w:val="21"/>
              </w:rPr>
              <w:t>10.食品安全管理</w:t>
            </w:r>
          </w:p>
        </w:tc>
        <w:tc>
          <w:tcPr>
            <w:tcW w:w="4440" w:type="dxa"/>
            <w:gridSpan w:val="2"/>
            <w:vAlign w:val="top"/>
          </w:tcPr>
          <w:p>
            <w:pPr>
              <w:spacing w:before="163" w:line="219" w:lineRule="auto"/>
              <w:ind w:left="112"/>
              <w:jc w:val="left"/>
              <w:rPr>
                <w:rFonts w:hint="eastAsia" w:ascii="黑体" w:hAnsi="黑体" w:eastAsia="黑体" w:cs="黑体"/>
                <w:sz w:val="21"/>
                <w:szCs w:val="21"/>
              </w:rPr>
            </w:pPr>
            <w:r>
              <w:rPr>
                <w:rFonts w:hint="eastAsia" w:ascii="黑体" w:hAnsi="黑体" w:eastAsia="黑体" w:cs="黑体"/>
                <w:sz w:val="21"/>
                <w:szCs w:val="21"/>
              </w:rPr>
              <w:t>10.1食品安全制度管理</w:t>
            </w:r>
          </w:p>
        </w:tc>
        <w:tc>
          <w:tcPr>
            <w:tcW w:w="1901" w:type="dxa"/>
            <w:vAlign w:val="top"/>
          </w:tcPr>
          <w:p>
            <w:pPr>
              <w:spacing w:before="163" w:line="220" w:lineRule="auto"/>
              <w:ind w:left="747"/>
              <w:jc w:val="left"/>
              <w:rPr>
                <w:rFonts w:hint="eastAsia" w:ascii="黑体" w:hAnsi="黑体" w:eastAsia="黑体" w:cs="黑体"/>
                <w:sz w:val="21"/>
                <w:szCs w:val="21"/>
              </w:rPr>
            </w:pPr>
            <w:r>
              <w:rPr>
                <w:rFonts w:hint="eastAsia" w:ascii="黑体" w:hAnsi="黑体" w:eastAsia="黑体" w:cs="黑体"/>
                <w:sz w:val="21"/>
                <w:szCs w:val="21"/>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485" w:hRule="atLeast"/>
        </w:trPr>
        <w:tc>
          <w:tcPr>
            <w:tcW w:w="1968" w:type="dxa"/>
            <w:vMerge w:val="continue"/>
            <w:tcBorders>
              <w:top w:val="nil"/>
              <w:bottom w:val="nil"/>
            </w:tcBorders>
            <w:vAlign w:val="top"/>
          </w:tcPr>
          <w:p>
            <w:pPr>
              <w:jc w:val="left"/>
              <w:rPr>
                <w:rFonts w:hint="eastAsia" w:ascii="黑体" w:hAnsi="黑体" w:eastAsia="黑体" w:cs="黑体"/>
                <w:sz w:val="21"/>
                <w:szCs w:val="21"/>
              </w:rPr>
            </w:pPr>
          </w:p>
        </w:tc>
        <w:tc>
          <w:tcPr>
            <w:tcW w:w="4440" w:type="dxa"/>
            <w:gridSpan w:val="2"/>
            <w:vAlign w:val="top"/>
          </w:tcPr>
          <w:p>
            <w:pPr>
              <w:spacing w:before="163" w:line="219" w:lineRule="auto"/>
              <w:ind w:left="112"/>
              <w:jc w:val="left"/>
              <w:rPr>
                <w:rFonts w:hint="eastAsia" w:ascii="黑体" w:hAnsi="黑体" w:eastAsia="黑体" w:cs="黑体"/>
                <w:sz w:val="21"/>
                <w:szCs w:val="21"/>
              </w:rPr>
            </w:pPr>
            <w:r>
              <w:rPr>
                <w:rFonts w:hint="eastAsia" w:ascii="黑体" w:hAnsi="黑体" w:eastAsia="黑体" w:cs="黑体"/>
                <w:sz w:val="21"/>
                <w:szCs w:val="21"/>
              </w:rPr>
              <w:t>10.2食品安全管理人员要求</w:t>
            </w:r>
          </w:p>
        </w:tc>
        <w:tc>
          <w:tcPr>
            <w:tcW w:w="1901" w:type="dxa"/>
            <w:vAlign w:val="top"/>
          </w:tcPr>
          <w:p>
            <w:pPr>
              <w:spacing w:before="163" w:line="219" w:lineRule="auto"/>
              <w:ind w:left="747"/>
              <w:jc w:val="left"/>
              <w:rPr>
                <w:rFonts w:hint="eastAsia" w:ascii="黑体" w:hAnsi="黑体" w:eastAsia="黑体" w:cs="黑体"/>
                <w:sz w:val="21"/>
                <w:szCs w:val="21"/>
              </w:rPr>
            </w:pPr>
            <w:r>
              <w:rPr>
                <w:rFonts w:hint="eastAsia" w:ascii="黑体" w:hAnsi="黑体" w:eastAsia="黑体" w:cs="黑体"/>
                <w:sz w:val="21"/>
                <w:szCs w:val="21"/>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485" w:hRule="atLeast"/>
        </w:trPr>
        <w:tc>
          <w:tcPr>
            <w:tcW w:w="1968" w:type="dxa"/>
            <w:vMerge w:val="continue"/>
            <w:tcBorders>
              <w:top w:val="nil"/>
              <w:bottom w:val="nil"/>
            </w:tcBorders>
            <w:vAlign w:val="top"/>
          </w:tcPr>
          <w:p>
            <w:pPr>
              <w:jc w:val="left"/>
              <w:rPr>
                <w:rFonts w:hint="eastAsia" w:ascii="黑体" w:hAnsi="黑体" w:eastAsia="黑体" w:cs="黑体"/>
                <w:sz w:val="21"/>
                <w:szCs w:val="21"/>
              </w:rPr>
            </w:pPr>
          </w:p>
        </w:tc>
        <w:tc>
          <w:tcPr>
            <w:tcW w:w="4440" w:type="dxa"/>
            <w:gridSpan w:val="2"/>
            <w:vAlign w:val="top"/>
          </w:tcPr>
          <w:p>
            <w:pPr>
              <w:spacing w:before="164" w:line="220" w:lineRule="auto"/>
              <w:ind w:left="112"/>
              <w:jc w:val="left"/>
              <w:rPr>
                <w:rFonts w:hint="eastAsia" w:ascii="黑体" w:hAnsi="黑体" w:eastAsia="黑体" w:cs="黑体"/>
                <w:sz w:val="21"/>
                <w:szCs w:val="21"/>
              </w:rPr>
            </w:pPr>
            <w:r>
              <w:rPr>
                <w:rFonts w:hint="eastAsia" w:ascii="黑体" w:hAnsi="黑体" w:eastAsia="黑体" w:cs="黑体"/>
                <w:sz w:val="21"/>
                <w:szCs w:val="21"/>
              </w:rPr>
              <w:t>10.3是否有食品安全事故处置方案</w:t>
            </w:r>
          </w:p>
        </w:tc>
        <w:tc>
          <w:tcPr>
            <w:tcW w:w="1901" w:type="dxa"/>
            <w:vAlign w:val="top"/>
          </w:tcPr>
          <w:p>
            <w:pPr>
              <w:spacing w:before="164" w:line="220" w:lineRule="auto"/>
              <w:ind w:left="747"/>
              <w:jc w:val="left"/>
              <w:rPr>
                <w:rFonts w:hint="eastAsia" w:ascii="黑体" w:hAnsi="黑体" w:eastAsia="黑体" w:cs="黑体"/>
                <w:sz w:val="21"/>
                <w:szCs w:val="21"/>
              </w:rPr>
            </w:pPr>
            <w:r>
              <w:rPr>
                <w:rFonts w:hint="eastAsia" w:ascii="黑体" w:hAnsi="黑体" w:eastAsia="黑体" w:cs="黑体"/>
                <w:sz w:val="21"/>
                <w:szCs w:val="21"/>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485" w:hRule="atLeast"/>
        </w:trPr>
        <w:tc>
          <w:tcPr>
            <w:tcW w:w="1968" w:type="dxa"/>
            <w:vMerge w:val="continue"/>
            <w:tcBorders>
              <w:top w:val="nil"/>
            </w:tcBorders>
            <w:vAlign w:val="top"/>
          </w:tcPr>
          <w:p>
            <w:pPr>
              <w:jc w:val="left"/>
              <w:rPr>
                <w:rFonts w:hint="eastAsia" w:ascii="黑体" w:hAnsi="黑体" w:eastAsia="黑体" w:cs="黑体"/>
                <w:sz w:val="21"/>
                <w:szCs w:val="21"/>
              </w:rPr>
            </w:pPr>
          </w:p>
        </w:tc>
        <w:tc>
          <w:tcPr>
            <w:tcW w:w="4440" w:type="dxa"/>
            <w:gridSpan w:val="2"/>
            <w:vAlign w:val="top"/>
          </w:tcPr>
          <w:p>
            <w:pPr>
              <w:spacing w:before="165" w:line="220" w:lineRule="auto"/>
              <w:ind w:left="112"/>
              <w:jc w:val="left"/>
              <w:rPr>
                <w:rFonts w:hint="eastAsia" w:ascii="黑体" w:hAnsi="黑体" w:eastAsia="黑体" w:cs="黑体"/>
                <w:sz w:val="21"/>
                <w:szCs w:val="21"/>
              </w:rPr>
            </w:pPr>
            <w:r>
              <w:rPr>
                <w:rFonts w:hint="eastAsia" w:ascii="黑体" w:hAnsi="黑体" w:eastAsia="黑体" w:cs="黑体"/>
                <w:sz w:val="21"/>
                <w:szCs w:val="21"/>
              </w:rPr>
              <w:t>10.4食品安全自查要求</w:t>
            </w:r>
          </w:p>
        </w:tc>
        <w:tc>
          <w:tcPr>
            <w:tcW w:w="1901" w:type="dxa"/>
            <w:vAlign w:val="top"/>
          </w:tcPr>
          <w:p>
            <w:pPr>
              <w:spacing w:before="165" w:line="219" w:lineRule="auto"/>
              <w:ind w:left="747"/>
              <w:jc w:val="left"/>
              <w:rPr>
                <w:rFonts w:hint="eastAsia" w:ascii="黑体" w:hAnsi="黑体" w:eastAsia="黑体" w:cs="黑体"/>
                <w:sz w:val="21"/>
                <w:szCs w:val="21"/>
              </w:rPr>
            </w:pPr>
            <w:r>
              <w:rPr>
                <w:rFonts w:hint="eastAsia" w:ascii="黑体" w:hAnsi="黑体" w:eastAsia="黑体" w:cs="黑体"/>
                <w:sz w:val="21"/>
                <w:szCs w:val="21"/>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520" w:hRule="atLeast"/>
        </w:trPr>
        <w:tc>
          <w:tcPr>
            <w:tcW w:w="1968" w:type="dxa"/>
            <w:vAlign w:val="top"/>
          </w:tcPr>
          <w:p>
            <w:pPr>
              <w:spacing w:before="176" w:line="220" w:lineRule="auto"/>
              <w:jc w:val="left"/>
              <w:rPr>
                <w:rFonts w:hint="eastAsia" w:ascii="黑体" w:hAnsi="黑体" w:eastAsia="黑体" w:cs="黑体"/>
                <w:sz w:val="21"/>
                <w:szCs w:val="21"/>
              </w:rPr>
            </w:pPr>
            <w:r>
              <w:rPr>
                <w:rFonts w:hint="eastAsia" w:ascii="黑体" w:hAnsi="黑体" w:eastAsia="黑体" w:cs="黑体"/>
                <w:spacing w:val="1"/>
                <w:sz w:val="21"/>
                <w:szCs w:val="21"/>
              </w:rPr>
              <w:t>11.其他</w:t>
            </w:r>
          </w:p>
        </w:tc>
        <w:tc>
          <w:tcPr>
            <w:tcW w:w="4440" w:type="dxa"/>
            <w:gridSpan w:val="2"/>
            <w:vAlign w:val="top"/>
          </w:tcPr>
          <w:p>
            <w:pPr>
              <w:jc w:val="left"/>
              <w:rPr>
                <w:rFonts w:hint="eastAsia" w:ascii="黑体" w:hAnsi="黑体" w:eastAsia="黑体" w:cs="黑体"/>
                <w:sz w:val="21"/>
                <w:szCs w:val="21"/>
              </w:rPr>
            </w:pPr>
          </w:p>
        </w:tc>
        <w:tc>
          <w:tcPr>
            <w:tcW w:w="1901" w:type="dxa"/>
            <w:vAlign w:val="top"/>
          </w:tcPr>
          <w:p>
            <w:pPr>
              <w:jc w:val="left"/>
              <w:rPr>
                <w:rFonts w:hint="eastAsia" w:ascii="黑体" w:hAnsi="黑体" w:eastAsia="黑体" w:cs="黑体"/>
                <w:sz w:val="21"/>
                <w:szCs w:val="21"/>
              </w:rPr>
            </w:pPr>
          </w:p>
        </w:tc>
      </w:tr>
    </w:tbl>
    <w:p>
      <w:pPr>
        <w:keepNext w:val="0"/>
        <w:keepLines w:val="0"/>
        <w:pageBreakBefore w:val="0"/>
        <w:widowControl/>
        <w:kinsoku w:val="0"/>
        <w:wordWrap/>
        <w:overflowPunct/>
        <w:topLinePunct w:val="0"/>
        <w:autoSpaceDE w:val="0"/>
        <w:autoSpaceDN w:val="0"/>
        <w:bidi w:val="0"/>
        <w:adjustRightInd w:val="0"/>
        <w:snapToGrid w:val="0"/>
        <w:spacing w:before="58" w:line="560" w:lineRule="exact"/>
        <w:rPr>
          <w:rFonts w:hint="eastAsia" w:ascii="仿宋_GB2312" w:hAnsi="仿宋_GB2312" w:eastAsia="仿宋_GB2312" w:cs="仿宋_GB2312"/>
          <w:spacing w:val="3"/>
          <w:position w:val="2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58" w:line="560" w:lineRule="exact"/>
        <w:rPr>
          <w:rFonts w:hint="eastAsia" w:ascii="仿宋_GB2312" w:hAnsi="仿宋_GB2312" w:eastAsia="仿宋_GB2312" w:cs="仿宋_GB2312"/>
          <w:spacing w:val="3"/>
          <w:position w:val="2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58" w:line="560" w:lineRule="exact"/>
        <w:rPr>
          <w:rFonts w:hint="eastAsia" w:ascii="仿宋_GB2312" w:hAnsi="仿宋_GB2312" w:eastAsia="仿宋_GB2312" w:cs="仿宋_GB2312"/>
          <w:spacing w:val="3"/>
          <w:position w:val="2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58" w:line="560" w:lineRule="exact"/>
        <w:rPr>
          <w:rFonts w:hint="eastAsia" w:ascii="仿宋_GB2312" w:hAnsi="仿宋_GB2312" w:eastAsia="仿宋_GB2312" w:cs="仿宋_GB2312"/>
          <w:spacing w:val="3"/>
          <w:position w:val="2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58" w:line="560" w:lineRule="exact"/>
        <w:rPr>
          <w:rFonts w:hint="eastAsia" w:ascii="仿宋_GB2312" w:hAnsi="仿宋_GB2312" w:eastAsia="仿宋_GB2312" w:cs="仿宋_GB2312"/>
          <w:spacing w:val="3"/>
          <w:position w:val="20"/>
          <w:sz w:val="32"/>
          <w:szCs w:val="32"/>
        </w:rPr>
      </w:pPr>
    </w:p>
    <w:p>
      <w:pPr>
        <w:pStyle w:val="2"/>
        <w:rPr>
          <w:rFonts w:hint="eastAsia"/>
        </w:rPr>
      </w:pPr>
    </w:p>
    <w:p>
      <w:pPr>
        <w:keepNext w:val="0"/>
        <w:keepLines w:val="0"/>
        <w:pageBreakBefore w:val="0"/>
        <w:widowControl/>
        <w:kinsoku w:val="0"/>
        <w:wordWrap/>
        <w:overflowPunct/>
        <w:topLinePunct w:val="0"/>
        <w:autoSpaceDE w:val="0"/>
        <w:autoSpaceDN w:val="0"/>
        <w:bidi w:val="0"/>
        <w:adjustRightInd w:val="0"/>
        <w:snapToGrid w:val="0"/>
        <w:spacing w:before="74" w:line="560" w:lineRule="exact"/>
        <w:rPr>
          <w:rFonts w:hint="eastAsia" w:ascii="仿宋_GB2312" w:hAnsi="仿宋_GB2312" w:eastAsia="仿宋_GB2312" w:cs="仿宋_GB2312"/>
          <w:sz w:val="32"/>
          <w:szCs w:val="32"/>
        </w:rPr>
      </w:pPr>
      <w:r>
        <w:rPr>
          <w:rFonts w:hint="eastAsia" w:ascii="黑体" w:hAnsi="黑体" w:eastAsia="黑体" w:cs="黑体"/>
          <w:b w:val="0"/>
          <w:bCs w:val="0"/>
          <w:spacing w:val="6"/>
          <w:sz w:val="32"/>
          <w:szCs w:val="32"/>
        </w:rPr>
        <w:t>附件D</w:t>
      </w:r>
      <w:r>
        <w:rPr>
          <w:rFonts w:hint="eastAsia" w:ascii="黑体" w:hAnsi="黑体" w:eastAsia="黑体" w:cs="黑体"/>
          <w:b w:val="0"/>
          <w:bCs w:val="0"/>
          <w:spacing w:val="14"/>
          <w:sz w:val="32"/>
          <w:szCs w:val="32"/>
        </w:rPr>
        <w:t xml:space="preserve">  </w:t>
      </w:r>
      <w:r>
        <w:rPr>
          <w:rFonts w:hint="eastAsia" w:ascii="黑体" w:hAnsi="黑体" w:eastAsia="黑体" w:cs="黑体"/>
          <w:b w:val="0"/>
          <w:bCs w:val="0"/>
          <w:spacing w:val="6"/>
          <w:sz w:val="32"/>
          <w:szCs w:val="32"/>
        </w:rPr>
        <w:t>每日食品安全检查记录样式(资料性)</w:t>
      </w:r>
    </w:p>
    <w:p>
      <w:pPr>
        <w:keepNext w:val="0"/>
        <w:keepLines w:val="0"/>
        <w:pageBreakBefore w:val="0"/>
        <w:widowControl/>
        <w:kinsoku w:val="0"/>
        <w:wordWrap/>
        <w:overflowPunct/>
        <w:topLinePunct w:val="0"/>
        <w:autoSpaceDE w:val="0"/>
        <w:autoSpaceDN w:val="0"/>
        <w:bidi w:val="0"/>
        <w:adjustRightInd w:val="0"/>
        <w:snapToGrid w:val="0"/>
        <w:spacing w:before="75"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
          <w:bCs/>
          <w:spacing w:val="9"/>
          <w:sz w:val="32"/>
          <w:szCs w:val="32"/>
        </w:rPr>
        <w:t>每日食品安全检查记录(示例)</w:t>
      </w:r>
    </w:p>
    <w:p>
      <w:pPr>
        <w:keepNext w:val="0"/>
        <w:keepLines w:val="0"/>
        <w:pageBreakBefore w:val="0"/>
        <w:widowControl/>
        <w:kinsoku w:val="0"/>
        <w:wordWrap/>
        <w:overflowPunct/>
        <w:topLinePunct w:val="0"/>
        <w:autoSpaceDE w:val="0"/>
        <w:autoSpaceDN w:val="0"/>
        <w:bidi w:val="0"/>
        <w:adjustRightInd w:val="0"/>
        <w:snapToGrid w:val="0"/>
        <w:spacing w:before="196" w:line="560" w:lineRule="exact"/>
        <w:ind w:left="2414"/>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(风险管控清单版本号：</w:t>
      </w:r>
      <w:r>
        <w:rPr>
          <w:rFonts w:hint="eastAsia" w:ascii="仿宋_GB2312" w:hAnsi="仿宋_GB2312" w:eastAsia="仿宋_GB2312" w:cs="仿宋_GB2312"/>
          <w:spacing w:val="-105"/>
          <w:sz w:val="32"/>
          <w:szCs w:val="32"/>
        </w:rPr>
        <w:t xml:space="preserve"> </w:t>
      </w:r>
      <w:r>
        <w:rPr>
          <w:rFonts w:hint="eastAsia" w:ascii="仿宋_GB2312" w:hAnsi="仿宋_GB2312" w:eastAsia="仿宋_GB2312" w:cs="仿宋_GB2312"/>
          <w:spacing w:val="2"/>
          <w:sz w:val="32"/>
          <w:szCs w:val="32"/>
          <w:u w:val="single" w:color="auto"/>
        </w:rPr>
        <w:t xml:space="preserve">          </w:t>
      </w:r>
      <w:r>
        <w:rPr>
          <w:rFonts w:hint="eastAsia" w:ascii="仿宋_GB2312" w:hAnsi="仿宋_GB2312" w:eastAsia="仿宋_GB2312" w:cs="仿宋_GB2312"/>
          <w:spacing w:val="-8"/>
          <w:position w:val="-1"/>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305" w:line="560" w:lineRule="exact"/>
        <w:rPr>
          <w:rFonts w:hint="eastAsia" w:ascii="仿宋_GB2312" w:hAnsi="仿宋_GB2312" w:eastAsia="仿宋_GB2312" w:cs="仿宋_GB2312"/>
          <w:sz w:val="32"/>
          <w:szCs w:val="32"/>
        </w:rPr>
      </w:pPr>
      <w:r>
        <w:rPr>
          <w:rFonts w:hint="eastAsia" w:ascii="仿宋_GB2312" w:hAnsi="仿宋_GB2312" w:eastAsia="仿宋_GB2312" w:cs="仿宋_GB2312"/>
          <w:spacing w:val="-30"/>
          <w:position w:val="2"/>
          <w:sz w:val="32"/>
          <w:szCs w:val="32"/>
          <w:u w:val="single" w:color="auto"/>
        </w:rPr>
        <w:t>检查日期：</w:t>
      </w:r>
      <w:r>
        <w:rPr>
          <w:rFonts w:hint="eastAsia" w:ascii="仿宋_GB2312" w:hAnsi="仿宋_GB2312" w:eastAsia="仿宋_GB2312" w:cs="仿宋_GB2312"/>
          <w:spacing w:val="1"/>
          <w:position w:val="2"/>
          <w:sz w:val="32"/>
          <w:szCs w:val="32"/>
          <w:u w:val="single" w:color="auto"/>
        </w:rPr>
        <w:t xml:space="preserve">            </w:t>
      </w:r>
      <w:r>
        <w:rPr>
          <w:rFonts w:hint="eastAsia" w:ascii="仿宋_GB2312" w:hAnsi="仿宋_GB2312" w:eastAsia="仿宋_GB2312" w:cs="仿宋_GB2312"/>
          <w:spacing w:val="1"/>
          <w:position w:val="2"/>
          <w:sz w:val="32"/>
          <w:szCs w:val="32"/>
          <w:u w:val="single" w:color="auto"/>
          <w:lang w:val="en-US" w:eastAsia="zh-CN"/>
        </w:rPr>
        <w:t xml:space="preserve"> </w:t>
      </w:r>
      <w:r>
        <w:rPr>
          <w:rFonts w:hint="eastAsia" w:ascii="仿宋_GB2312" w:hAnsi="仿宋_GB2312" w:eastAsia="仿宋_GB2312" w:cs="仿宋_GB2312"/>
          <w:position w:val="2"/>
          <w:sz w:val="32"/>
          <w:szCs w:val="32"/>
          <w:u w:val="single" w:color="auto"/>
        </w:rPr>
        <w:t xml:space="preserve">   </w:t>
      </w:r>
      <w:r>
        <w:rPr>
          <w:rFonts w:hint="eastAsia" w:ascii="仿宋_GB2312" w:hAnsi="仿宋_GB2312" w:eastAsia="仿宋_GB2312" w:cs="仿宋_GB2312"/>
          <w:spacing w:val="-30"/>
          <w:sz w:val="32"/>
          <w:szCs w:val="32"/>
          <w:u w:val="single" w:color="auto"/>
        </w:rPr>
        <w:t>记录编号：</w:t>
      </w:r>
      <w:r>
        <w:rPr>
          <w:rFonts w:hint="eastAsia" w:ascii="仿宋_GB2312" w:hAnsi="仿宋_GB2312" w:eastAsia="仿宋_GB2312" w:cs="仿宋_GB2312"/>
          <w:sz w:val="32"/>
          <w:szCs w:val="32"/>
          <w:u w:val="single" w:color="auto"/>
        </w:rPr>
        <w:t xml:space="preserve">         </w:t>
      </w:r>
      <w:r>
        <w:rPr>
          <w:rFonts w:hint="eastAsia" w:ascii="仿宋_GB2312" w:hAnsi="仿宋_GB2312" w:eastAsia="仿宋_GB2312" w:cs="仿宋_GB2312"/>
          <w:sz w:val="32"/>
          <w:szCs w:val="32"/>
          <w:u w:val="single" w:color="auto"/>
          <w:lang w:val="en-US" w:eastAsia="zh-CN"/>
        </w:rPr>
        <w:t xml:space="preserve">   </w:t>
      </w:r>
      <w:r>
        <w:rPr>
          <w:rFonts w:hint="eastAsia" w:ascii="仿宋_GB2312" w:hAnsi="仿宋_GB2312" w:eastAsia="仿宋_GB2312" w:cs="仿宋_GB2312"/>
          <w:sz w:val="32"/>
          <w:szCs w:val="32"/>
          <w:u w:val="single" w:color="auto"/>
        </w:rPr>
        <w:t xml:space="preserve">    </w:t>
      </w:r>
      <w:r>
        <w:rPr>
          <w:rFonts w:hint="eastAsia" w:ascii="仿宋_GB2312" w:hAnsi="仿宋_GB2312" w:eastAsia="仿宋_GB2312" w:cs="仿宋_GB2312"/>
          <w:sz w:val="32"/>
          <w:szCs w:val="32"/>
          <w:u w:val="single" w:color="auto"/>
          <w:lang w:val="en-US" w:eastAsia="zh-CN"/>
        </w:rPr>
        <w:t xml:space="preserve">  </w:t>
      </w:r>
      <w:r>
        <w:rPr>
          <w:rFonts w:hint="eastAsia" w:ascii="仿宋_GB2312" w:hAnsi="仿宋_GB2312" w:eastAsia="仿宋_GB2312" w:cs="仿宋_GB2312"/>
          <w:sz w:val="32"/>
          <w:szCs w:val="3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59" w:line="560" w:lineRule="exact"/>
        <w:rPr>
          <w:rFonts w:hint="eastAsia" w:ascii="仿宋_GB2312" w:hAnsi="仿宋_GB2312" w:eastAsia="仿宋_GB2312" w:cs="仿宋_GB2312"/>
          <w:sz w:val="24"/>
          <w:szCs w:val="24"/>
        </w:rPr>
      </w:pPr>
      <w:r>
        <w:rPr>
          <w:rFonts w:hint="eastAsia" w:ascii="仿宋_GB2312" w:hAnsi="仿宋_GB2312" w:eastAsia="仿宋_GB2312" w:cs="仿宋_GB2312"/>
          <w:spacing w:val="-12"/>
          <w:sz w:val="24"/>
          <w:szCs w:val="24"/>
        </w:rPr>
        <w:t>本人承诺已根据风险管控清单的全部条款内容进行检查，检查的原始记录附后，检查结果如下：</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245"/>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w:t>
      </w:r>
      <w:r>
        <w:rPr>
          <w:rFonts w:hint="eastAsia" w:ascii="仿宋_GB2312" w:hAnsi="仿宋_GB2312" w:eastAsia="仿宋_GB2312" w:cs="仿宋_GB2312"/>
          <w:spacing w:val="-45"/>
          <w:sz w:val="24"/>
          <w:szCs w:val="24"/>
        </w:rPr>
        <w:t xml:space="preserve"> </w:t>
      </w:r>
      <w:r>
        <w:rPr>
          <w:rFonts w:hint="eastAsia" w:ascii="仿宋_GB2312" w:hAnsi="仿宋_GB2312" w:eastAsia="仿宋_GB2312" w:cs="仿宋_GB2312"/>
          <w:spacing w:val="-9"/>
          <w:sz w:val="24"/>
          <w:szCs w:val="24"/>
        </w:rPr>
        <w:t>未发现问题，零报告</w:t>
      </w:r>
      <w:r>
        <w:rPr>
          <w:rFonts w:hint="eastAsia" w:ascii="仿宋_GB2312" w:hAnsi="仿宋_GB2312" w:eastAsia="仿宋_GB2312" w:cs="仿宋_GB2312"/>
          <w:spacing w:val="31"/>
          <w:sz w:val="24"/>
          <w:szCs w:val="24"/>
        </w:rPr>
        <w:t xml:space="preserve"> </w:t>
      </w:r>
      <w:r>
        <w:rPr>
          <w:rFonts w:hint="eastAsia" w:ascii="仿宋_GB2312" w:hAnsi="仿宋_GB2312" w:eastAsia="仿宋_GB2312" w:cs="仿宋_GB2312"/>
          <w:spacing w:val="-9"/>
          <w:sz w:val="24"/>
          <w:szCs w:val="24"/>
        </w:rPr>
        <w:t>口发现风险隐患，问题如下：</w:t>
      </w:r>
    </w:p>
    <w:tbl>
      <w:tblPr>
        <w:tblStyle w:val="7"/>
        <w:tblW w:w="7769" w:type="dxa"/>
        <w:tblInd w:w="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1160"/>
        <w:gridCol w:w="930"/>
        <w:gridCol w:w="980"/>
        <w:gridCol w:w="1010"/>
        <w:gridCol w:w="1170"/>
        <w:gridCol w:w="960"/>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449" w:type="dxa"/>
            <w:tcBorders>
              <w:left w:val="nil"/>
            </w:tcBorders>
            <w:vAlign w:val="top"/>
          </w:tcPr>
          <w:p>
            <w:pPr>
              <w:spacing w:line="266" w:lineRule="auto"/>
              <w:rPr>
                <w:rFonts w:hint="eastAsia" w:ascii="黑体" w:hAnsi="黑体" w:eastAsia="黑体" w:cs="黑体"/>
                <w:sz w:val="18"/>
                <w:szCs w:val="18"/>
              </w:rPr>
            </w:pPr>
          </w:p>
          <w:p>
            <w:pPr>
              <w:spacing w:before="55" w:line="221" w:lineRule="auto"/>
              <w:ind w:left="49"/>
              <w:rPr>
                <w:rFonts w:hint="eastAsia" w:ascii="黑体" w:hAnsi="黑体" w:eastAsia="黑体" w:cs="黑体"/>
                <w:sz w:val="18"/>
                <w:szCs w:val="18"/>
              </w:rPr>
            </w:pPr>
            <w:r>
              <w:rPr>
                <w:rFonts w:hint="eastAsia" w:ascii="黑体" w:hAnsi="黑体" w:eastAsia="黑体" w:cs="黑体"/>
                <w:spacing w:val="-2"/>
                <w:sz w:val="18"/>
                <w:szCs w:val="18"/>
              </w:rPr>
              <w:t>序号</w:t>
            </w:r>
          </w:p>
        </w:tc>
        <w:tc>
          <w:tcPr>
            <w:tcW w:w="1160" w:type="dxa"/>
            <w:vAlign w:val="top"/>
          </w:tcPr>
          <w:p>
            <w:pPr>
              <w:spacing w:line="265" w:lineRule="auto"/>
              <w:rPr>
                <w:rFonts w:hint="eastAsia" w:ascii="黑体" w:hAnsi="黑体" w:eastAsia="黑体" w:cs="黑体"/>
                <w:sz w:val="18"/>
                <w:szCs w:val="18"/>
              </w:rPr>
            </w:pPr>
          </w:p>
          <w:p>
            <w:pPr>
              <w:spacing w:before="55" w:line="219" w:lineRule="auto"/>
              <w:ind w:left="235"/>
              <w:rPr>
                <w:rFonts w:hint="eastAsia" w:ascii="黑体" w:hAnsi="黑体" w:eastAsia="黑体" w:cs="黑体"/>
                <w:sz w:val="18"/>
                <w:szCs w:val="18"/>
              </w:rPr>
            </w:pPr>
            <w:r>
              <w:rPr>
                <w:rFonts w:hint="eastAsia" w:ascii="黑体" w:hAnsi="黑体" w:eastAsia="黑体" w:cs="黑体"/>
                <w:spacing w:val="-2"/>
                <w:sz w:val="18"/>
                <w:szCs w:val="18"/>
              </w:rPr>
              <w:t>风险类型</w:t>
            </w:r>
          </w:p>
        </w:tc>
        <w:tc>
          <w:tcPr>
            <w:tcW w:w="930" w:type="dxa"/>
            <w:vAlign w:val="top"/>
          </w:tcPr>
          <w:p>
            <w:pPr>
              <w:spacing w:before="201" w:line="226" w:lineRule="auto"/>
              <w:ind w:left="285" w:right="106" w:hanging="170"/>
              <w:rPr>
                <w:rFonts w:hint="eastAsia" w:ascii="黑体" w:hAnsi="黑体" w:eastAsia="黑体" w:cs="黑体"/>
                <w:sz w:val="18"/>
                <w:szCs w:val="18"/>
              </w:rPr>
            </w:pPr>
            <w:r>
              <w:rPr>
                <w:rFonts w:hint="eastAsia" w:ascii="黑体" w:hAnsi="黑体" w:eastAsia="黑体" w:cs="黑体"/>
                <w:spacing w:val="4"/>
                <w:sz w:val="18"/>
                <w:szCs w:val="18"/>
              </w:rPr>
              <w:t>风险隐患</w:t>
            </w:r>
            <w:r>
              <w:rPr>
                <w:rFonts w:hint="eastAsia" w:ascii="黑体" w:hAnsi="黑体" w:eastAsia="黑体" w:cs="黑体"/>
                <w:sz w:val="18"/>
                <w:szCs w:val="18"/>
              </w:rPr>
              <w:t xml:space="preserve"> </w:t>
            </w:r>
            <w:r>
              <w:rPr>
                <w:rFonts w:hint="eastAsia" w:ascii="黑体" w:hAnsi="黑体" w:eastAsia="黑体" w:cs="黑体"/>
                <w:spacing w:val="-2"/>
                <w:sz w:val="18"/>
                <w:szCs w:val="18"/>
              </w:rPr>
              <w:t>描述</w:t>
            </w:r>
          </w:p>
        </w:tc>
        <w:tc>
          <w:tcPr>
            <w:tcW w:w="980" w:type="dxa"/>
            <w:vAlign w:val="top"/>
          </w:tcPr>
          <w:p>
            <w:pPr>
              <w:spacing w:line="265" w:lineRule="auto"/>
              <w:rPr>
                <w:rFonts w:hint="eastAsia" w:ascii="黑体" w:hAnsi="黑体" w:eastAsia="黑体" w:cs="黑体"/>
                <w:sz w:val="18"/>
                <w:szCs w:val="18"/>
              </w:rPr>
            </w:pPr>
          </w:p>
          <w:p>
            <w:pPr>
              <w:spacing w:before="55" w:line="219" w:lineRule="auto"/>
              <w:ind w:left="165"/>
              <w:rPr>
                <w:rFonts w:hint="eastAsia" w:ascii="黑体" w:hAnsi="黑体" w:eastAsia="黑体" w:cs="黑体"/>
                <w:sz w:val="18"/>
                <w:szCs w:val="18"/>
              </w:rPr>
            </w:pPr>
            <w:r>
              <w:rPr>
                <w:rFonts w:hint="eastAsia" w:ascii="黑体" w:hAnsi="黑体" w:eastAsia="黑体" w:cs="黑体"/>
                <w:spacing w:val="-2"/>
                <w:sz w:val="18"/>
                <w:szCs w:val="18"/>
              </w:rPr>
              <w:t>是否解决</w:t>
            </w:r>
          </w:p>
        </w:tc>
        <w:tc>
          <w:tcPr>
            <w:tcW w:w="1010" w:type="dxa"/>
            <w:vAlign w:val="top"/>
          </w:tcPr>
          <w:p>
            <w:pPr>
              <w:spacing w:line="265" w:lineRule="auto"/>
              <w:rPr>
                <w:rFonts w:hint="eastAsia" w:ascii="黑体" w:hAnsi="黑体" w:eastAsia="黑体" w:cs="黑体"/>
                <w:sz w:val="18"/>
                <w:szCs w:val="18"/>
              </w:rPr>
            </w:pPr>
          </w:p>
          <w:p>
            <w:pPr>
              <w:spacing w:before="55" w:line="219" w:lineRule="auto"/>
              <w:ind w:left="155"/>
              <w:rPr>
                <w:rFonts w:hint="eastAsia" w:ascii="黑体" w:hAnsi="黑体" w:eastAsia="黑体" w:cs="黑体"/>
                <w:sz w:val="18"/>
                <w:szCs w:val="18"/>
              </w:rPr>
            </w:pPr>
            <w:r>
              <w:rPr>
                <w:rFonts w:hint="eastAsia" w:ascii="黑体" w:hAnsi="黑体" w:eastAsia="黑体" w:cs="黑体"/>
                <w:spacing w:val="-2"/>
                <w:sz w:val="18"/>
                <w:szCs w:val="18"/>
              </w:rPr>
              <w:t>解决方法</w:t>
            </w:r>
          </w:p>
        </w:tc>
        <w:tc>
          <w:tcPr>
            <w:tcW w:w="1170" w:type="dxa"/>
            <w:vAlign w:val="top"/>
          </w:tcPr>
          <w:p>
            <w:pPr>
              <w:spacing w:before="211" w:line="230" w:lineRule="auto"/>
              <w:ind w:left="155" w:right="136"/>
              <w:rPr>
                <w:rFonts w:hint="eastAsia" w:ascii="黑体" w:hAnsi="黑体" w:eastAsia="黑体" w:cs="黑体"/>
                <w:sz w:val="18"/>
                <w:szCs w:val="18"/>
              </w:rPr>
            </w:pPr>
            <w:r>
              <w:rPr>
                <w:rFonts w:hint="eastAsia" w:ascii="黑体" w:hAnsi="黑体" w:eastAsia="黑体" w:cs="黑体"/>
                <w:spacing w:val="3"/>
                <w:sz w:val="18"/>
                <w:szCs w:val="18"/>
              </w:rPr>
              <w:t>未解决原因</w:t>
            </w:r>
            <w:r>
              <w:rPr>
                <w:rFonts w:hint="eastAsia" w:ascii="黑体" w:hAnsi="黑体" w:eastAsia="黑体" w:cs="黑体"/>
                <w:spacing w:val="1"/>
                <w:sz w:val="18"/>
                <w:szCs w:val="18"/>
              </w:rPr>
              <w:t xml:space="preserve"> </w:t>
            </w:r>
            <w:r>
              <w:rPr>
                <w:rFonts w:hint="eastAsia" w:ascii="黑体" w:hAnsi="黑体" w:eastAsia="黑体" w:cs="黑体"/>
                <w:spacing w:val="-2"/>
                <w:sz w:val="18"/>
                <w:szCs w:val="18"/>
              </w:rPr>
              <w:t>和防范措施</w:t>
            </w:r>
          </w:p>
        </w:tc>
        <w:tc>
          <w:tcPr>
            <w:tcW w:w="960" w:type="dxa"/>
            <w:vAlign w:val="top"/>
          </w:tcPr>
          <w:p>
            <w:pPr>
              <w:spacing w:before="212" w:line="235" w:lineRule="auto"/>
              <w:ind w:left="135" w:right="141" w:firstLine="80"/>
              <w:rPr>
                <w:rFonts w:hint="eastAsia" w:ascii="黑体" w:hAnsi="黑体" w:eastAsia="黑体" w:cs="黑体"/>
                <w:sz w:val="18"/>
                <w:szCs w:val="18"/>
              </w:rPr>
            </w:pPr>
            <w:r>
              <w:rPr>
                <w:rFonts w:hint="eastAsia" w:ascii="黑体" w:hAnsi="黑体" w:eastAsia="黑体" w:cs="黑体"/>
                <w:spacing w:val="-4"/>
                <w:sz w:val="18"/>
                <w:szCs w:val="18"/>
              </w:rPr>
              <w:t>是否为</w:t>
            </w:r>
            <w:r>
              <w:rPr>
                <w:rFonts w:hint="eastAsia" w:ascii="黑体" w:hAnsi="黑体" w:eastAsia="黑体" w:cs="黑体"/>
                <w:sz w:val="18"/>
                <w:szCs w:val="18"/>
              </w:rPr>
              <w:t xml:space="preserve">  </w:t>
            </w:r>
            <w:r>
              <w:rPr>
                <w:rFonts w:hint="eastAsia" w:ascii="黑体" w:hAnsi="黑体" w:eastAsia="黑体" w:cs="黑体"/>
                <w:spacing w:val="-2"/>
                <w:sz w:val="18"/>
                <w:szCs w:val="18"/>
              </w:rPr>
              <w:t>重大问题</w:t>
            </w:r>
          </w:p>
        </w:tc>
        <w:tc>
          <w:tcPr>
            <w:tcW w:w="1110" w:type="dxa"/>
            <w:tcBorders>
              <w:right w:val="nil"/>
            </w:tcBorders>
            <w:vAlign w:val="top"/>
          </w:tcPr>
          <w:p>
            <w:pPr>
              <w:spacing w:before="212" w:line="235" w:lineRule="auto"/>
              <w:ind w:left="125" w:right="105"/>
              <w:rPr>
                <w:rFonts w:hint="eastAsia" w:ascii="黑体" w:hAnsi="黑体" w:eastAsia="黑体" w:cs="黑体"/>
                <w:sz w:val="18"/>
                <w:szCs w:val="18"/>
              </w:rPr>
            </w:pPr>
            <w:r>
              <w:rPr>
                <w:rFonts w:hint="eastAsia" w:ascii="黑体" w:hAnsi="黑体" w:eastAsia="黑体" w:cs="黑体"/>
                <w:spacing w:val="-2"/>
                <w:sz w:val="18"/>
                <w:szCs w:val="18"/>
              </w:rPr>
              <w:t>上报时间及</w:t>
            </w:r>
            <w:r>
              <w:rPr>
                <w:rFonts w:hint="eastAsia" w:ascii="黑体" w:hAnsi="黑体" w:eastAsia="黑体" w:cs="黑体"/>
                <w:spacing w:val="1"/>
                <w:sz w:val="18"/>
                <w:szCs w:val="18"/>
              </w:rPr>
              <w:t xml:space="preserve"> </w:t>
            </w:r>
            <w:r>
              <w:rPr>
                <w:rFonts w:hint="eastAsia" w:ascii="黑体" w:hAnsi="黑体" w:eastAsia="黑体" w:cs="黑体"/>
                <w:spacing w:val="4"/>
                <w:sz w:val="18"/>
                <w:szCs w:val="18"/>
              </w:rPr>
              <w:t>食品安全员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449" w:type="dxa"/>
            <w:tcBorders>
              <w:left w:val="nil"/>
            </w:tcBorders>
            <w:vAlign w:val="top"/>
          </w:tcPr>
          <w:p>
            <w:pPr>
              <w:spacing w:line="303" w:lineRule="auto"/>
              <w:rPr>
                <w:rFonts w:hint="eastAsia" w:ascii="黑体" w:hAnsi="黑体" w:eastAsia="黑体" w:cs="黑体"/>
                <w:sz w:val="18"/>
                <w:szCs w:val="18"/>
              </w:rPr>
            </w:pPr>
          </w:p>
          <w:p>
            <w:pPr>
              <w:spacing w:before="56" w:line="184" w:lineRule="auto"/>
              <w:ind w:left="179"/>
              <w:rPr>
                <w:rFonts w:hint="eastAsia" w:ascii="黑体" w:hAnsi="黑体" w:eastAsia="黑体" w:cs="黑体"/>
                <w:sz w:val="18"/>
                <w:szCs w:val="18"/>
              </w:rPr>
            </w:pPr>
            <w:r>
              <w:rPr>
                <w:rFonts w:hint="eastAsia" w:ascii="黑体" w:hAnsi="黑体" w:eastAsia="黑体" w:cs="黑体"/>
                <w:sz w:val="18"/>
                <w:szCs w:val="18"/>
              </w:rPr>
              <w:t>1</w:t>
            </w:r>
          </w:p>
        </w:tc>
        <w:tc>
          <w:tcPr>
            <w:tcW w:w="1160" w:type="dxa"/>
            <w:vAlign w:val="top"/>
          </w:tcPr>
          <w:p>
            <w:pPr>
              <w:rPr>
                <w:rFonts w:hint="eastAsia" w:ascii="黑体" w:hAnsi="黑体" w:eastAsia="黑体" w:cs="黑体"/>
                <w:sz w:val="18"/>
                <w:szCs w:val="18"/>
              </w:rPr>
            </w:pPr>
          </w:p>
        </w:tc>
        <w:tc>
          <w:tcPr>
            <w:tcW w:w="930" w:type="dxa"/>
            <w:vAlign w:val="top"/>
          </w:tcPr>
          <w:p>
            <w:pPr>
              <w:rPr>
                <w:rFonts w:hint="eastAsia" w:ascii="黑体" w:hAnsi="黑体" w:eastAsia="黑体" w:cs="黑体"/>
                <w:sz w:val="18"/>
                <w:szCs w:val="18"/>
              </w:rPr>
            </w:pPr>
          </w:p>
        </w:tc>
        <w:tc>
          <w:tcPr>
            <w:tcW w:w="980" w:type="dxa"/>
            <w:vAlign w:val="top"/>
          </w:tcPr>
          <w:p>
            <w:pPr>
              <w:spacing w:line="261" w:lineRule="auto"/>
              <w:rPr>
                <w:rFonts w:hint="eastAsia" w:ascii="黑体" w:hAnsi="黑体" w:eastAsia="黑体" w:cs="黑体"/>
                <w:sz w:val="18"/>
                <w:szCs w:val="18"/>
              </w:rPr>
            </w:pPr>
          </w:p>
          <w:p>
            <w:pPr>
              <w:spacing w:before="56" w:line="220" w:lineRule="auto"/>
              <w:ind w:left="165"/>
              <w:rPr>
                <w:rFonts w:hint="eastAsia" w:ascii="黑体" w:hAnsi="黑体" w:eastAsia="黑体" w:cs="黑体"/>
                <w:sz w:val="18"/>
                <w:szCs w:val="18"/>
              </w:rPr>
            </w:pPr>
            <w:r>
              <w:rPr>
                <w:rFonts w:hint="eastAsia" w:ascii="黑体" w:hAnsi="黑体" w:eastAsia="黑体" w:cs="黑体"/>
                <w:spacing w:val="3"/>
                <w:sz w:val="18"/>
                <w:szCs w:val="18"/>
              </w:rPr>
              <w:t>口是□否</w:t>
            </w:r>
          </w:p>
        </w:tc>
        <w:tc>
          <w:tcPr>
            <w:tcW w:w="1010" w:type="dxa"/>
            <w:vAlign w:val="top"/>
          </w:tcPr>
          <w:p>
            <w:pPr>
              <w:rPr>
                <w:rFonts w:hint="eastAsia" w:ascii="黑体" w:hAnsi="黑体" w:eastAsia="黑体" w:cs="黑体"/>
                <w:sz w:val="18"/>
                <w:szCs w:val="18"/>
              </w:rPr>
            </w:pPr>
          </w:p>
        </w:tc>
        <w:tc>
          <w:tcPr>
            <w:tcW w:w="1170" w:type="dxa"/>
            <w:vAlign w:val="top"/>
          </w:tcPr>
          <w:p>
            <w:pPr>
              <w:rPr>
                <w:rFonts w:hint="eastAsia" w:ascii="黑体" w:hAnsi="黑体" w:eastAsia="黑体" w:cs="黑体"/>
                <w:sz w:val="18"/>
                <w:szCs w:val="18"/>
              </w:rPr>
            </w:pPr>
          </w:p>
        </w:tc>
        <w:tc>
          <w:tcPr>
            <w:tcW w:w="960" w:type="dxa"/>
            <w:vAlign w:val="top"/>
          </w:tcPr>
          <w:p>
            <w:pPr>
              <w:spacing w:line="261" w:lineRule="auto"/>
              <w:rPr>
                <w:rFonts w:hint="eastAsia" w:ascii="黑体" w:hAnsi="黑体" w:eastAsia="黑体" w:cs="黑体"/>
                <w:sz w:val="18"/>
                <w:szCs w:val="18"/>
              </w:rPr>
            </w:pPr>
          </w:p>
          <w:p>
            <w:pPr>
              <w:spacing w:before="56" w:line="220" w:lineRule="auto"/>
              <w:ind w:left="135"/>
              <w:rPr>
                <w:rFonts w:hint="eastAsia" w:ascii="黑体" w:hAnsi="黑体" w:eastAsia="黑体" w:cs="黑体"/>
                <w:sz w:val="18"/>
                <w:szCs w:val="18"/>
              </w:rPr>
            </w:pPr>
            <w:r>
              <w:rPr>
                <w:rFonts w:hint="eastAsia" w:ascii="黑体" w:hAnsi="黑体" w:eastAsia="黑体" w:cs="黑体"/>
                <w:spacing w:val="3"/>
                <w:sz w:val="18"/>
                <w:szCs w:val="18"/>
              </w:rPr>
              <w:t>□是□否</w:t>
            </w:r>
          </w:p>
        </w:tc>
        <w:tc>
          <w:tcPr>
            <w:tcW w:w="1110" w:type="dxa"/>
            <w:tcBorders>
              <w:right w:val="nil"/>
            </w:tcBorders>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449" w:type="dxa"/>
            <w:tcBorders>
              <w:left w:val="nil"/>
            </w:tcBorders>
            <w:vAlign w:val="top"/>
          </w:tcPr>
          <w:p>
            <w:pPr>
              <w:spacing w:line="295" w:lineRule="auto"/>
              <w:rPr>
                <w:rFonts w:hint="eastAsia" w:ascii="黑体" w:hAnsi="黑体" w:eastAsia="黑体" w:cs="黑体"/>
                <w:sz w:val="18"/>
                <w:szCs w:val="18"/>
              </w:rPr>
            </w:pPr>
          </w:p>
          <w:p>
            <w:pPr>
              <w:spacing w:before="56" w:line="183" w:lineRule="auto"/>
              <w:ind w:left="179"/>
              <w:rPr>
                <w:rFonts w:hint="eastAsia" w:ascii="黑体" w:hAnsi="黑体" w:eastAsia="黑体" w:cs="黑体"/>
                <w:sz w:val="18"/>
                <w:szCs w:val="18"/>
              </w:rPr>
            </w:pPr>
            <w:r>
              <w:rPr>
                <w:rFonts w:hint="eastAsia" w:ascii="黑体" w:hAnsi="黑体" w:eastAsia="黑体" w:cs="黑体"/>
                <w:sz w:val="18"/>
                <w:szCs w:val="18"/>
              </w:rPr>
              <w:t>2</w:t>
            </w:r>
          </w:p>
        </w:tc>
        <w:tc>
          <w:tcPr>
            <w:tcW w:w="1160" w:type="dxa"/>
            <w:vAlign w:val="top"/>
          </w:tcPr>
          <w:p>
            <w:pPr>
              <w:rPr>
                <w:rFonts w:hint="eastAsia" w:ascii="黑体" w:hAnsi="黑体" w:eastAsia="黑体" w:cs="黑体"/>
                <w:sz w:val="18"/>
                <w:szCs w:val="18"/>
              </w:rPr>
            </w:pPr>
          </w:p>
        </w:tc>
        <w:tc>
          <w:tcPr>
            <w:tcW w:w="930" w:type="dxa"/>
            <w:vAlign w:val="top"/>
          </w:tcPr>
          <w:p>
            <w:pPr>
              <w:rPr>
                <w:rFonts w:hint="eastAsia" w:ascii="黑体" w:hAnsi="黑体" w:eastAsia="黑体" w:cs="黑体"/>
                <w:sz w:val="18"/>
                <w:szCs w:val="18"/>
              </w:rPr>
            </w:pPr>
          </w:p>
        </w:tc>
        <w:tc>
          <w:tcPr>
            <w:tcW w:w="980" w:type="dxa"/>
            <w:vAlign w:val="top"/>
          </w:tcPr>
          <w:p>
            <w:pPr>
              <w:spacing w:line="252" w:lineRule="auto"/>
              <w:rPr>
                <w:rFonts w:hint="eastAsia" w:ascii="黑体" w:hAnsi="黑体" w:eastAsia="黑体" w:cs="黑体"/>
                <w:sz w:val="18"/>
                <w:szCs w:val="18"/>
              </w:rPr>
            </w:pPr>
          </w:p>
          <w:p>
            <w:pPr>
              <w:spacing w:before="56" w:line="220" w:lineRule="auto"/>
              <w:ind w:left="165"/>
              <w:rPr>
                <w:rFonts w:hint="eastAsia" w:ascii="黑体" w:hAnsi="黑体" w:eastAsia="黑体" w:cs="黑体"/>
                <w:sz w:val="18"/>
                <w:szCs w:val="18"/>
              </w:rPr>
            </w:pPr>
            <w:r>
              <w:rPr>
                <w:rFonts w:hint="eastAsia" w:ascii="黑体" w:hAnsi="黑体" w:eastAsia="黑体" w:cs="黑体"/>
                <w:spacing w:val="3"/>
                <w:sz w:val="18"/>
                <w:szCs w:val="18"/>
              </w:rPr>
              <w:t>□是□否</w:t>
            </w:r>
          </w:p>
        </w:tc>
        <w:tc>
          <w:tcPr>
            <w:tcW w:w="1010" w:type="dxa"/>
            <w:vAlign w:val="top"/>
          </w:tcPr>
          <w:p>
            <w:pPr>
              <w:rPr>
                <w:rFonts w:hint="eastAsia" w:ascii="黑体" w:hAnsi="黑体" w:eastAsia="黑体" w:cs="黑体"/>
                <w:sz w:val="18"/>
                <w:szCs w:val="18"/>
              </w:rPr>
            </w:pPr>
          </w:p>
        </w:tc>
        <w:tc>
          <w:tcPr>
            <w:tcW w:w="1170" w:type="dxa"/>
            <w:vAlign w:val="top"/>
          </w:tcPr>
          <w:p>
            <w:pPr>
              <w:rPr>
                <w:rFonts w:hint="eastAsia" w:ascii="黑体" w:hAnsi="黑体" w:eastAsia="黑体" w:cs="黑体"/>
                <w:sz w:val="18"/>
                <w:szCs w:val="18"/>
              </w:rPr>
            </w:pPr>
          </w:p>
        </w:tc>
        <w:tc>
          <w:tcPr>
            <w:tcW w:w="960" w:type="dxa"/>
            <w:vAlign w:val="top"/>
          </w:tcPr>
          <w:p>
            <w:pPr>
              <w:spacing w:line="252" w:lineRule="auto"/>
              <w:rPr>
                <w:rFonts w:hint="eastAsia" w:ascii="黑体" w:hAnsi="黑体" w:eastAsia="黑体" w:cs="黑体"/>
                <w:sz w:val="18"/>
                <w:szCs w:val="18"/>
              </w:rPr>
            </w:pPr>
          </w:p>
          <w:p>
            <w:pPr>
              <w:spacing w:before="56" w:line="220" w:lineRule="auto"/>
              <w:ind w:left="135"/>
              <w:rPr>
                <w:rFonts w:hint="eastAsia" w:ascii="黑体" w:hAnsi="黑体" w:eastAsia="黑体" w:cs="黑体"/>
                <w:sz w:val="18"/>
                <w:szCs w:val="18"/>
              </w:rPr>
            </w:pPr>
            <w:r>
              <w:rPr>
                <w:rFonts w:hint="eastAsia" w:ascii="黑体" w:hAnsi="黑体" w:eastAsia="黑体" w:cs="黑体"/>
                <w:spacing w:val="3"/>
                <w:sz w:val="18"/>
                <w:szCs w:val="18"/>
              </w:rPr>
              <w:t>□是□否</w:t>
            </w:r>
          </w:p>
        </w:tc>
        <w:tc>
          <w:tcPr>
            <w:tcW w:w="1110" w:type="dxa"/>
            <w:tcBorders>
              <w:right w:val="nil"/>
            </w:tcBorders>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449" w:type="dxa"/>
            <w:tcBorders>
              <w:left w:val="nil"/>
            </w:tcBorders>
            <w:vAlign w:val="top"/>
          </w:tcPr>
          <w:p>
            <w:pPr>
              <w:spacing w:line="306" w:lineRule="auto"/>
              <w:rPr>
                <w:rFonts w:hint="eastAsia" w:ascii="黑体" w:hAnsi="黑体" w:eastAsia="黑体" w:cs="黑体"/>
                <w:sz w:val="18"/>
                <w:szCs w:val="18"/>
              </w:rPr>
            </w:pPr>
          </w:p>
          <w:p>
            <w:pPr>
              <w:spacing w:before="56" w:line="183" w:lineRule="auto"/>
              <w:ind w:left="179"/>
              <w:rPr>
                <w:rFonts w:hint="eastAsia" w:ascii="黑体" w:hAnsi="黑体" w:eastAsia="黑体" w:cs="黑体"/>
                <w:sz w:val="18"/>
                <w:szCs w:val="18"/>
              </w:rPr>
            </w:pPr>
            <w:r>
              <w:rPr>
                <w:rFonts w:hint="eastAsia" w:ascii="黑体" w:hAnsi="黑体" w:eastAsia="黑体" w:cs="黑体"/>
                <w:sz w:val="18"/>
                <w:szCs w:val="18"/>
              </w:rPr>
              <w:t>3</w:t>
            </w:r>
          </w:p>
        </w:tc>
        <w:tc>
          <w:tcPr>
            <w:tcW w:w="1160" w:type="dxa"/>
            <w:vAlign w:val="top"/>
          </w:tcPr>
          <w:p>
            <w:pPr>
              <w:rPr>
                <w:rFonts w:hint="eastAsia" w:ascii="黑体" w:hAnsi="黑体" w:eastAsia="黑体" w:cs="黑体"/>
                <w:sz w:val="18"/>
                <w:szCs w:val="18"/>
              </w:rPr>
            </w:pPr>
          </w:p>
        </w:tc>
        <w:tc>
          <w:tcPr>
            <w:tcW w:w="930" w:type="dxa"/>
            <w:vAlign w:val="top"/>
          </w:tcPr>
          <w:p>
            <w:pPr>
              <w:rPr>
                <w:rFonts w:hint="eastAsia" w:ascii="黑体" w:hAnsi="黑体" w:eastAsia="黑体" w:cs="黑体"/>
                <w:sz w:val="18"/>
                <w:szCs w:val="18"/>
              </w:rPr>
            </w:pPr>
          </w:p>
        </w:tc>
        <w:tc>
          <w:tcPr>
            <w:tcW w:w="980" w:type="dxa"/>
            <w:vAlign w:val="top"/>
          </w:tcPr>
          <w:p>
            <w:pPr>
              <w:spacing w:line="263" w:lineRule="auto"/>
              <w:rPr>
                <w:rFonts w:hint="eastAsia" w:ascii="黑体" w:hAnsi="黑体" w:eastAsia="黑体" w:cs="黑体"/>
                <w:sz w:val="18"/>
                <w:szCs w:val="18"/>
              </w:rPr>
            </w:pPr>
          </w:p>
          <w:p>
            <w:pPr>
              <w:spacing w:before="56" w:line="220" w:lineRule="auto"/>
              <w:ind w:left="165"/>
              <w:rPr>
                <w:rFonts w:hint="eastAsia" w:ascii="黑体" w:hAnsi="黑体" w:eastAsia="黑体" w:cs="黑体"/>
                <w:sz w:val="18"/>
                <w:szCs w:val="18"/>
              </w:rPr>
            </w:pPr>
            <w:r>
              <w:rPr>
                <w:rFonts w:hint="eastAsia" w:ascii="黑体" w:hAnsi="黑体" w:eastAsia="黑体" w:cs="黑体"/>
                <w:spacing w:val="3"/>
                <w:sz w:val="18"/>
                <w:szCs w:val="18"/>
              </w:rPr>
              <w:t>□是□否</w:t>
            </w:r>
          </w:p>
        </w:tc>
        <w:tc>
          <w:tcPr>
            <w:tcW w:w="1010" w:type="dxa"/>
            <w:vAlign w:val="top"/>
          </w:tcPr>
          <w:p>
            <w:pPr>
              <w:rPr>
                <w:rFonts w:hint="eastAsia" w:ascii="黑体" w:hAnsi="黑体" w:eastAsia="黑体" w:cs="黑体"/>
                <w:sz w:val="18"/>
                <w:szCs w:val="18"/>
              </w:rPr>
            </w:pPr>
          </w:p>
        </w:tc>
        <w:tc>
          <w:tcPr>
            <w:tcW w:w="1170" w:type="dxa"/>
            <w:vAlign w:val="top"/>
          </w:tcPr>
          <w:p>
            <w:pPr>
              <w:rPr>
                <w:rFonts w:hint="eastAsia" w:ascii="黑体" w:hAnsi="黑体" w:eastAsia="黑体" w:cs="黑体"/>
                <w:sz w:val="18"/>
                <w:szCs w:val="18"/>
              </w:rPr>
            </w:pPr>
          </w:p>
        </w:tc>
        <w:tc>
          <w:tcPr>
            <w:tcW w:w="960" w:type="dxa"/>
            <w:vAlign w:val="top"/>
          </w:tcPr>
          <w:p>
            <w:pPr>
              <w:spacing w:line="263" w:lineRule="auto"/>
              <w:rPr>
                <w:rFonts w:hint="eastAsia" w:ascii="黑体" w:hAnsi="黑体" w:eastAsia="黑体" w:cs="黑体"/>
                <w:sz w:val="18"/>
                <w:szCs w:val="18"/>
              </w:rPr>
            </w:pPr>
          </w:p>
          <w:p>
            <w:pPr>
              <w:spacing w:before="56" w:line="220" w:lineRule="auto"/>
              <w:ind w:left="135"/>
              <w:rPr>
                <w:rFonts w:hint="eastAsia" w:ascii="黑体" w:hAnsi="黑体" w:eastAsia="黑体" w:cs="黑体"/>
                <w:sz w:val="18"/>
                <w:szCs w:val="18"/>
              </w:rPr>
            </w:pPr>
            <w:r>
              <w:rPr>
                <w:rFonts w:hint="eastAsia" w:ascii="黑体" w:hAnsi="黑体" w:eastAsia="黑体" w:cs="黑体"/>
                <w:spacing w:val="3"/>
                <w:sz w:val="18"/>
                <w:szCs w:val="18"/>
              </w:rPr>
              <w:t>□是□否</w:t>
            </w:r>
          </w:p>
        </w:tc>
        <w:tc>
          <w:tcPr>
            <w:tcW w:w="1110" w:type="dxa"/>
            <w:tcBorders>
              <w:right w:val="nil"/>
            </w:tcBorders>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449" w:type="dxa"/>
            <w:tcBorders>
              <w:left w:val="nil"/>
            </w:tcBorders>
            <w:vAlign w:val="top"/>
          </w:tcPr>
          <w:p>
            <w:pPr>
              <w:spacing w:line="297" w:lineRule="auto"/>
              <w:rPr>
                <w:rFonts w:hint="eastAsia" w:ascii="黑体" w:hAnsi="黑体" w:eastAsia="黑体" w:cs="黑体"/>
                <w:sz w:val="18"/>
                <w:szCs w:val="18"/>
              </w:rPr>
            </w:pPr>
          </w:p>
          <w:p>
            <w:pPr>
              <w:spacing w:before="56" w:line="183" w:lineRule="auto"/>
              <w:ind w:left="179"/>
              <w:rPr>
                <w:rFonts w:hint="eastAsia" w:ascii="黑体" w:hAnsi="黑体" w:eastAsia="黑体" w:cs="黑体"/>
                <w:sz w:val="18"/>
                <w:szCs w:val="18"/>
              </w:rPr>
            </w:pPr>
            <w:r>
              <w:rPr>
                <w:rFonts w:hint="eastAsia" w:ascii="黑体" w:hAnsi="黑体" w:eastAsia="黑体" w:cs="黑体"/>
                <w:sz w:val="18"/>
                <w:szCs w:val="18"/>
              </w:rPr>
              <w:t>4</w:t>
            </w:r>
          </w:p>
        </w:tc>
        <w:tc>
          <w:tcPr>
            <w:tcW w:w="1160" w:type="dxa"/>
            <w:vAlign w:val="top"/>
          </w:tcPr>
          <w:p>
            <w:pPr>
              <w:rPr>
                <w:rFonts w:hint="eastAsia" w:ascii="黑体" w:hAnsi="黑体" w:eastAsia="黑体" w:cs="黑体"/>
                <w:sz w:val="18"/>
                <w:szCs w:val="18"/>
              </w:rPr>
            </w:pPr>
          </w:p>
        </w:tc>
        <w:tc>
          <w:tcPr>
            <w:tcW w:w="930" w:type="dxa"/>
            <w:vAlign w:val="top"/>
          </w:tcPr>
          <w:p>
            <w:pPr>
              <w:rPr>
                <w:rFonts w:hint="eastAsia" w:ascii="黑体" w:hAnsi="黑体" w:eastAsia="黑体" w:cs="黑体"/>
                <w:sz w:val="18"/>
                <w:szCs w:val="18"/>
              </w:rPr>
            </w:pPr>
          </w:p>
        </w:tc>
        <w:tc>
          <w:tcPr>
            <w:tcW w:w="980" w:type="dxa"/>
            <w:vAlign w:val="top"/>
          </w:tcPr>
          <w:p>
            <w:pPr>
              <w:spacing w:line="254" w:lineRule="auto"/>
              <w:rPr>
                <w:rFonts w:hint="eastAsia" w:ascii="黑体" w:hAnsi="黑体" w:eastAsia="黑体" w:cs="黑体"/>
                <w:sz w:val="18"/>
                <w:szCs w:val="18"/>
              </w:rPr>
            </w:pPr>
          </w:p>
          <w:p>
            <w:pPr>
              <w:spacing w:before="55" w:line="223" w:lineRule="auto"/>
              <w:ind w:left="235"/>
              <w:rPr>
                <w:rFonts w:hint="eastAsia" w:ascii="黑体" w:hAnsi="黑体" w:eastAsia="黑体" w:cs="黑体"/>
                <w:sz w:val="18"/>
                <w:szCs w:val="18"/>
              </w:rPr>
            </w:pPr>
            <w:r>
              <w:rPr>
                <w:rFonts w:hint="eastAsia" w:ascii="黑体" w:hAnsi="黑体" w:eastAsia="黑体" w:cs="黑体"/>
                <w:spacing w:val="1"/>
                <w:sz w:val="18"/>
                <w:szCs w:val="18"/>
              </w:rPr>
              <w:t>]是</w:t>
            </w:r>
            <w:r>
              <w:rPr>
                <w:rFonts w:hint="eastAsia" w:ascii="黑体" w:hAnsi="黑体" w:eastAsia="黑体" w:cs="黑体"/>
                <w:spacing w:val="22"/>
                <w:sz w:val="18"/>
                <w:szCs w:val="18"/>
              </w:rPr>
              <w:t xml:space="preserve"> </w:t>
            </w:r>
            <w:r>
              <w:rPr>
                <w:rFonts w:hint="eastAsia" w:ascii="黑体" w:hAnsi="黑体" w:eastAsia="黑体" w:cs="黑体"/>
                <w:spacing w:val="1"/>
                <w:sz w:val="18"/>
                <w:szCs w:val="18"/>
              </w:rPr>
              <w:t>]否</w:t>
            </w:r>
          </w:p>
        </w:tc>
        <w:tc>
          <w:tcPr>
            <w:tcW w:w="1010" w:type="dxa"/>
            <w:vAlign w:val="top"/>
          </w:tcPr>
          <w:p>
            <w:pPr>
              <w:rPr>
                <w:rFonts w:hint="eastAsia" w:ascii="黑体" w:hAnsi="黑体" w:eastAsia="黑体" w:cs="黑体"/>
                <w:sz w:val="18"/>
                <w:szCs w:val="18"/>
              </w:rPr>
            </w:pPr>
          </w:p>
        </w:tc>
        <w:tc>
          <w:tcPr>
            <w:tcW w:w="1170" w:type="dxa"/>
            <w:vAlign w:val="top"/>
          </w:tcPr>
          <w:p>
            <w:pPr>
              <w:rPr>
                <w:rFonts w:hint="eastAsia" w:ascii="黑体" w:hAnsi="黑体" w:eastAsia="黑体" w:cs="黑体"/>
                <w:sz w:val="18"/>
                <w:szCs w:val="18"/>
              </w:rPr>
            </w:pPr>
          </w:p>
        </w:tc>
        <w:tc>
          <w:tcPr>
            <w:tcW w:w="960" w:type="dxa"/>
            <w:vAlign w:val="top"/>
          </w:tcPr>
          <w:p>
            <w:pPr>
              <w:spacing w:line="254" w:lineRule="auto"/>
              <w:rPr>
                <w:rFonts w:hint="eastAsia" w:ascii="黑体" w:hAnsi="黑体" w:eastAsia="黑体" w:cs="黑体"/>
                <w:sz w:val="18"/>
                <w:szCs w:val="18"/>
              </w:rPr>
            </w:pPr>
          </w:p>
          <w:p>
            <w:pPr>
              <w:spacing w:before="55" w:line="220" w:lineRule="auto"/>
              <w:ind w:left="175"/>
              <w:rPr>
                <w:rFonts w:hint="eastAsia" w:ascii="黑体" w:hAnsi="黑体" w:eastAsia="黑体" w:cs="黑体"/>
                <w:sz w:val="18"/>
                <w:szCs w:val="18"/>
              </w:rPr>
            </w:pPr>
            <w:r>
              <w:rPr>
                <w:rFonts w:hint="eastAsia" w:ascii="黑体" w:hAnsi="黑体" w:eastAsia="黑体" w:cs="黑体"/>
                <w:spacing w:val="-3"/>
                <w:sz w:val="18"/>
                <w:szCs w:val="18"/>
              </w:rPr>
              <w:t>]是□否</w:t>
            </w:r>
          </w:p>
        </w:tc>
        <w:tc>
          <w:tcPr>
            <w:tcW w:w="1110" w:type="dxa"/>
            <w:tcBorders>
              <w:right w:val="nil"/>
            </w:tcBorders>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609" w:type="dxa"/>
            <w:gridSpan w:val="2"/>
            <w:tcBorders>
              <w:left w:val="nil"/>
            </w:tcBorders>
            <w:vAlign w:val="top"/>
          </w:tcPr>
          <w:p>
            <w:pPr>
              <w:rPr>
                <w:rFonts w:hint="eastAsia" w:ascii="黑体" w:hAnsi="黑体" w:eastAsia="黑体" w:cs="黑体"/>
                <w:sz w:val="18"/>
                <w:szCs w:val="18"/>
              </w:rPr>
            </w:pPr>
          </w:p>
        </w:tc>
        <w:tc>
          <w:tcPr>
            <w:tcW w:w="6160" w:type="dxa"/>
            <w:gridSpan w:val="6"/>
            <w:tcBorders>
              <w:right w:val="nil"/>
            </w:tcBorders>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609" w:type="dxa"/>
            <w:gridSpan w:val="2"/>
            <w:tcBorders>
              <w:left w:val="nil"/>
            </w:tcBorders>
            <w:vAlign w:val="top"/>
          </w:tcPr>
          <w:p>
            <w:pPr>
              <w:rPr>
                <w:rFonts w:hint="eastAsia" w:ascii="黑体" w:hAnsi="黑体" w:eastAsia="黑体" w:cs="黑体"/>
                <w:sz w:val="18"/>
                <w:szCs w:val="18"/>
              </w:rPr>
            </w:pPr>
          </w:p>
        </w:tc>
        <w:tc>
          <w:tcPr>
            <w:tcW w:w="6160" w:type="dxa"/>
            <w:gridSpan w:val="6"/>
            <w:tcBorders>
              <w:right w:val="nil"/>
            </w:tcBorders>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609" w:type="dxa"/>
            <w:gridSpan w:val="2"/>
            <w:tcBorders>
              <w:left w:val="nil"/>
            </w:tcBorders>
            <w:vAlign w:val="top"/>
          </w:tcPr>
          <w:p>
            <w:pPr>
              <w:spacing w:line="247" w:lineRule="auto"/>
              <w:rPr>
                <w:rFonts w:hint="eastAsia" w:ascii="黑体" w:hAnsi="黑体" w:eastAsia="黑体" w:cs="黑体"/>
                <w:sz w:val="18"/>
                <w:szCs w:val="18"/>
              </w:rPr>
            </w:pPr>
          </w:p>
          <w:p>
            <w:pPr>
              <w:spacing w:before="55" w:line="219" w:lineRule="auto"/>
              <w:ind w:left="79"/>
              <w:rPr>
                <w:rFonts w:hint="eastAsia" w:ascii="黑体" w:hAnsi="黑体" w:eastAsia="黑体" w:cs="黑体"/>
                <w:sz w:val="18"/>
                <w:szCs w:val="18"/>
              </w:rPr>
            </w:pPr>
            <w:r>
              <w:rPr>
                <w:rFonts w:hint="eastAsia" w:ascii="黑体" w:hAnsi="黑体" w:eastAsia="黑体" w:cs="黑体"/>
                <w:spacing w:val="4"/>
                <w:sz w:val="18"/>
                <w:szCs w:val="18"/>
              </w:rPr>
              <w:t>食品安全员(签字)</w:t>
            </w:r>
          </w:p>
        </w:tc>
        <w:tc>
          <w:tcPr>
            <w:tcW w:w="6160" w:type="dxa"/>
            <w:gridSpan w:val="6"/>
            <w:tcBorders>
              <w:right w:val="nil"/>
            </w:tcBorders>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609" w:type="dxa"/>
            <w:gridSpan w:val="2"/>
            <w:tcBorders>
              <w:left w:val="nil"/>
            </w:tcBorders>
            <w:vAlign w:val="top"/>
          </w:tcPr>
          <w:p>
            <w:pPr>
              <w:spacing w:line="407" w:lineRule="auto"/>
              <w:rPr>
                <w:rFonts w:hint="eastAsia" w:ascii="黑体" w:hAnsi="黑体" w:eastAsia="黑体" w:cs="黑体"/>
                <w:sz w:val="18"/>
                <w:szCs w:val="18"/>
              </w:rPr>
            </w:pPr>
          </w:p>
          <w:p>
            <w:pPr>
              <w:spacing w:before="55" w:line="219" w:lineRule="auto"/>
              <w:ind w:left="79"/>
              <w:rPr>
                <w:rFonts w:hint="eastAsia" w:ascii="黑体" w:hAnsi="黑体" w:eastAsia="黑体" w:cs="黑体"/>
                <w:sz w:val="18"/>
                <w:szCs w:val="18"/>
              </w:rPr>
            </w:pPr>
            <w:r>
              <w:rPr>
                <w:rFonts w:hint="eastAsia" w:ascii="黑体" w:hAnsi="黑体" w:eastAsia="黑体" w:cs="黑体"/>
                <w:spacing w:val="-1"/>
                <w:sz w:val="18"/>
                <w:szCs w:val="18"/>
              </w:rPr>
              <w:t>食品安全总监意见</w:t>
            </w:r>
          </w:p>
        </w:tc>
        <w:tc>
          <w:tcPr>
            <w:tcW w:w="6160" w:type="dxa"/>
            <w:gridSpan w:val="6"/>
            <w:tcBorders>
              <w:right w:val="nil"/>
            </w:tcBorders>
            <w:vAlign w:val="top"/>
          </w:tcPr>
          <w:p>
            <w:pPr>
              <w:spacing w:line="407" w:lineRule="auto"/>
              <w:rPr>
                <w:rFonts w:hint="eastAsia" w:ascii="黑体" w:hAnsi="黑体" w:eastAsia="黑体" w:cs="黑体"/>
                <w:sz w:val="18"/>
                <w:szCs w:val="18"/>
              </w:rPr>
            </w:pPr>
          </w:p>
          <w:p>
            <w:pPr>
              <w:spacing w:before="55" w:line="219" w:lineRule="auto"/>
              <w:ind w:left="3436"/>
              <w:rPr>
                <w:rFonts w:hint="eastAsia" w:ascii="黑体" w:hAnsi="黑体" w:eastAsia="黑体" w:cs="黑体"/>
                <w:sz w:val="18"/>
                <w:szCs w:val="18"/>
              </w:rPr>
            </w:pPr>
            <w:r>
              <w:rPr>
                <w:rFonts w:hint="eastAsia" w:ascii="黑体" w:hAnsi="黑体" w:eastAsia="黑体" w:cs="黑体"/>
                <w:spacing w:val="2"/>
                <w:sz w:val="18"/>
                <w:szCs w:val="18"/>
              </w:rPr>
              <w:t>食品安全总监(签字):</w:t>
            </w:r>
          </w:p>
        </w:tc>
      </w:tr>
    </w:tbl>
    <w:p>
      <w:pPr>
        <w:keepNext w:val="0"/>
        <w:keepLines w:val="0"/>
        <w:pageBreakBefore w:val="0"/>
        <w:widowControl/>
        <w:kinsoku w:val="0"/>
        <w:wordWrap/>
        <w:overflowPunct/>
        <w:topLinePunct w:val="0"/>
        <w:autoSpaceDE w:val="0"/>
        <w:autoSpaceDN w:val="0"/>
        <w:bidi w:val="0"/>
        <w:adjustRightInd w:val="0"/>
        <w:snapToGrid w:val="0"/>
        <w:spacing w:before="270" w:line="560" w:lineRule="exact"/>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注：本表为示例，企业可根据需要调整表格格式和内</w:t>
      </w:r>
      <w:r>
        <w:rPr>
          <w:rFonts w:hint="eastAsia" w:ascii="仿宋_GB2312" w:hAnsi="仿宋_GB2312" w:eastAsia="仿宋_GB2312" w:cs="仿宋_GB2312"/>
          <w:spacing w:val="-6"/>
          <w:sz w:val="32"/>
          <w:szCs w:val="32"/>
        </w:rPr>
        <w:t>容</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rPr>
          <w:rFonts w:hint="eastAsia" w:ascii="黑体" w:hAnsi="黑体" w:eastAsia="黑体" w:cs="黑体"/>
          <w:b w:val="0"/>
          <w:bCs w:val="0"/>
          <w:sz w:val="32"/>
          <w:szCs w:val="32"/>
        </w:rPr>
      </w:pPr>
      <w:r>
        <w:rPr>
          <w:rFonts w:hint="eastAsia" w:ascii="黑体" w:hAnsi="黑体" w:eastAsia="黑体" w:cs="黑体"/>
          <w:b w:val="0"/>
          <w:bCs w:val="0"/>
          <w:spacing w:val="11"/>
          <w:sz w:val="32"/>
          <w:szCs w:val="32"/>
        </w:rPr>
        <w:t>附</w:t>
      </w:r>
      <w:r>
        <w:rPr>
          <w:rFonts w:hint="eastAsia" w:ascii="黑体" w:hAnsi="黑体" w:eastAsia="黑体" w:cs="黑体"/>
          <w:b w:val="0"/>
          <w:bCs w:val="0"/>
          <w:spacing w:val="-18"/>
          <w:sz w:val="32"/>
          <w:szCs w:val="32"/>
        </w:rPr>
        <w:t xml:space="preserve"> </w:t>
      </w:r>
      <w:r>
        <w:rPr>
          <w:rFonts w:hint="eastAsia" w:ascii="黑体" w:hAnsi="黑体" w:eastAsia="黑体" w:cs="黑体"/>
          <w:b w:val="0"/>
          <w:bCs w:val="0"/>
          <w:spacing w:val="11"/>
          <w:sz w:val="32"/>
          <w:szCs w:val="32"/>
        </w:rPr>
        <w:t>件E</w:t>
      </w:r>
      <w:r>
        <w:rPr>
          <w:rFonts w:hint="eastAsia" w:ascii="黑体" w:hAnsi="黑体" w:eastAsia="黑体" w:cs="黑体"/>
          <w:b w:val="0"/>
          <w:bCs w:val="0"/>
          <w:spacing w:val="8"/>
          <w:sz w:val="32"/>
          <w:szCs w:val="32"/>
        </w:rPr>
        <w:t xml:space="preserve">  </w:t>
      </w:r>
      <w:r>
        <w:rPr>
          <w:rFonts w:hint="eastAsia" w:ascii="黑体" w:hAnsi="黑体" w:eastAsia="黑体" w:cs="黑体"/>
          <w:b w:val="0"/>
          <w:bCs w:val="0"/>
          <w:spacing w:val="11"/>
          <w:sz w:val="32"/>
          <w:szCs w:val="32"/>
        </w:rPr>
        <w:t>每周食品安全排查治理报告样式(资料性)</w:t>
      </w:r>
    </w:p>
    <w:p>
      <w:pPr>
        <w:keepNext w:val="0"/>
        <w:keepLines w:val="0"/>
        <w:pageBreakBefore w:val="0"/>
        <w:widowControl/>
        <w:kinsoku w:val="0"/>
        <w:wordWrap/>
        <w:overflowPunct/>
        <w:topLinePunct w:val="0"/>
        <w:autoSpaceDE w:val="0"/>
        <w:autoSpaceDN w:val="0"/>
        <w:bidi w:val="0"/>
        <w:adjustRightInd w:val="0"/>
        <w:snapToGrid w:val="0"/>
        <w:spacing w:before="72"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
          <w:bCs/>
          <w:spacing w:val="4"/>
          <w:sz w:val="32"/>
          <w:szCs w:val="32"/>
        </w:rPr>
        <w:t>每周食品安全排查治理报告样式</w:t>
      </w:r>
    </w:p>
    <w:p>
      <w:pPr>
        <w:keepNext w:val="0"/>
        <w:keepLines w:val="0"/>
        <w:pageBreakBefore w:val="0"/>
        <w:widowControl/>
        <w:kinsoku w:val="0"/>
        <w:wordWrap/>
        <w:overflowPunct/>
        <w:topLinePunct w:val="0"/>
        <w:autoSpaceDE w:val="0"/>
        <w:autoSpaceDN w:val="0"/>
        <w:bidi w:val="0"/>
        <w:adjustRightInd w:val="0"/>
        <w:snapToGrid w:val="0"/>
        <w:spacing w:before="178" w:line="560" w:lineRule="exact"/>
        <w:ind w:firstLine="1884" w:firstLineChars="600"/>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(风险管控清单版本号：</w:t>
      </w:r>
      <w:r>
        <w:rPr>
          <w:rFonts w:hint="eastAsia" w:ascii="仿宋_GB2312" w:hAnsi="仿宋_GB2312" w:eastAsia="仿宋_GB2312" w:cs="仿宋_GB2312"/>
          <w:spacing w:val="-86"/>
          <w:sz w:val="32"/>
          <w:szCs w:val="32"/>
        </w:rPr>
        <w:t xml:space="preserve"> </w:t>
      </w:r>
      <w:r>
        <w:rPr>
          <w:rFonts w:hint="eastAsia" w:ascii="仿宋_GB2312" w:hAnsi="仿宋_GB2312" w:eastAsia="仿宋_GB2312" w:cs="仿宋_GB2312"/>
          <w:spacing w:val="6"/>
          <w:sz w:val="32"/>
          <w:szCs w:val="32"/>
          <w:u w:val="single" w:color="auto"/>
        </w:rPr>
        <w:t xml:space="preserve">           </w:t>
      </w:r>
      <w:r>
        <w:rPr>
          <w:rFonts w:hint="eastAsia" w:ascii="仿宋_GB2312" w:hAnsi="仿宋_GB2312" w:eastAsia="仿宋_GB2312" w:cs="仿宋_GB2312"/>
          <w:spacing w:val="-86"/>
          <w:sz w:val="32"/>
          <w:szCs w:val="32"/>
        </w:rPr>
        <w:t xml:space="preserve"> </w:t>
      </w:r>
      <w:r>
        <w:rPr>
          <w:rFonts w:hint="eastAsia" w:ascii="仿宋_GB2312" w:hAnsi="仿宋_GB2312" w:eastAsia="仿宋_GB2312" w:cs="仿宋_GB2312"/>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left="36"/>
        <w:rPr>
          <w:rFonts w:hint="eastAsia"/>
        </w:rPr>
      </w:pPr>
      <w:r>
        <w:rPr>
          <w:rFonts w:hint="eastAsia" w:ascii="仿宋_GB2312" w:hAnsi="仿宋_GB2312" w:eastAsia="仿宋_GB2312" w:cs="仿宋_GB2312"/>
          <w:spacing w:val="-10"/>
          <w:sz w:val="32"/>
          <w:szCs w:val="32"/>
        </w:rPr>
        <w:t>排查日期：</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0"/>
          <w:sz w:val="32"/>
          <w:szCs w:val="32"/>
        </w:rPr>
        <w:t>报告编号：</w:t>
      </w:r>
    </w:p>
    <w:tbl>
      <w:tblPr>
        <w:tblStyle w:val="7"/>
        <w:tblW w:w="8559"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1"/>
        <w:gridCol w:w="2529"/>
        <w:gridCol w:w="3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2201" w:type="dxa"/>
            <w:tcBorders>
              <w:left w:val="nil"/>
            </w:tcBorders>
            <w:vAlign w:val="top"/>
          </w:tcPr>
          <w:p>
            <w:pPr>
              <w:spacing w:line="317" w:lineRule="auto"/>
              <w:rPr>
                <w:rFonts w:hint="eastAsia" w:ascii="黑体" w:hAnsi="黑体" w:eastAsia="黑体" w:cs="黑体"/>
                <w:sz w:val="21"/>
                <w:szCs w:val="21"/>
              </w:rPr>
            </w:pPr>
          </w:p>
          <w:p>
            <w:pPr>
              <w:spacing w:before="52" w:line="219" w:lineRule="auto"/>
              <w:ind w:left="89"/>
              <w:rPr>
                <w:rFonts w:hint="eastAsia" w:ascii="黑体" w:hAnsi="黑体" w:eastAsia="黑体" w:cs="黑体"/>
                <w:sz w:val="21"/>
                <w:szCs w:val="21"/>
              </w:rPr>
            </w:pPr>
            <w:r>
              <w:rPr>
                <w:rFonts w:hint="eastAsia" w:ascii="黑体" w:hAnsi="黑体" w:eastAsia="黑体" w:cs="黑体"/>
                <w:spacing w:val="1"/>
                <w:sz w:val="21"/>
                <w:szCs w:val="21"/>
              </w:rPr>
              <w:t>排查覆盖日管控日期范围</w:t>
            </w:r>
          </w:p>
        </w:tc>
        <w:tc>
          <w:tcPr>
            <w:tcW w:w="6358" w:type="dxa"/>
            <w:gridSpan w:val="2"/>
            <w:tcBorders>
              <w:right w:val="nil"/>
            </w:tcBorders>
            <w:vAlign w:val="top"/>
          </w:tcPr>
          <w:p>
            <w:pPr>
              <w:rPr>
                <w:rFonts w:hint="eastAsia" w:ascii="黑体" w:hAnsi="黑体" w:eastAsia="黑体" w:cs="黑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2201" w:type="dxa"/>
            <w:tcBorders>
              <w:left w:val="nil"/>
            </w:tcBorders>
            <w:vAlign w:val="top"/>
          </w:tcPr>
          <w:p>
            <w:pPr>
              <w:spacing w:line="314" w:lineRule="auto"/>
              <w:rPr>
                <w:rFonts w:hint="eastAsia" w:ascii="黑体" w:hAnsi="黑体" w:eastAsia="黑体" w:cs="黑体"/>
                <w:sz w:val="21"/>
                <w:szCs w:val="21"/>
              </w:rPr>
            </w:pPr>
          </w:p>
          <w:p>
            <w:pPr>
              <w:spacing w:before="52" w:line="220" w:lineRule="auto"/>
              <w:ind w:left="649"/>
              <w:rPr>
                <w:rFonts w:hint="eastAsia" w:ascii="黑体" w:hAnsi="黑体" w:eastAsia="黑体" w:cs="黑体"/>
                <w:sz w:val="21"/>
                <w:szCs w:val="21"/>
              </w:rPr>
            </w:pPr>
            <w:r>
              <w:rPr>
                <w:rFonts w:hint="eastAsia" w:ascii="黑体" w:hAnsi="黑体" w:eastAsia="黑体" w:cs="黑体"/>
                <w:spacing w:val="-2"/>
                <w:sz w:val="21"/>
                <w:szCs w:val="21"/>
              </w:rPr>
              <w:t>上周回顾</w:t>
            </w:r>
          </w:p>
        </w:tc>
        <w:tc>
          <w:tcPr>
            <w:tcW w:w="2529" w:type="dxa"/>
            <w:vAlign w:val="top"/>
          </w:tcPr>
          <w:p>
            <w:pPr>
              <w:spacing w:line="313" w:lineRule="auto"/>
              <w:rPr>
                <w:rFonts w:hint="eastAsia" w:ascii="黑体" w:hAnsi="黑体" w:eastAsia="黑体" w:cs="黑体"/>
                <w:sz w:val="21"/>
                <w:szCs w:val="21"/>
              </w:rPr>
            </w:pPr>
          </w:p>
          <w:p>
            <w:pPr>
              <w:spacing w:before="52" w:line="219" w:lineRule="auto"/>
              <w:ind w:left="315"/>
              <w:rPr>
                <w:rFonts w:hint="eastAsia" w:ascii="黑体" w:hAnsi="黑体" w:eastAsia="黑体" w:cs="黑体"/>
                <w:sz w:val="21"/>
                <w:szCs w:val="21"/>
              </w:rPr>
            </w:pPr>
            <w:r>
              <w:rPr>
                <w:rFonts w:hint="eastAsia" w:ascii="黑体" w:hAnsi="黑体" w:eastAsia="黑体" w:cs="黑体"/>
                <w:spacing w:val="-1"/>
                <w:sz w:val="21"/>
                <w:szCs w:val="21"/>
              </w:rPr>
              <w:t>上周整改措施落实情况</w:t>
            </w:r>
          </w:p>
        </w:tc>
        <w:tc>
          <w:tcPr>
            <w:tcW w:w="3829" w:type="dxa"/>
            <w:tcBorders>
              <w:right w:val="nil"/>
            </w:tcBorders>
            <w:vAlign w:val="top"/>
          </w:tcPr>
          <w:p>
            <w:pPr>
              <w:rPr>
                <w:rFonts w:hint="eastAsia" w:ascii="黑体" w:hAnsi="黑体" w:eastAsia="黑体" w:cs="黑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2201" w:type="dxa"/>
            <w:vMerge w:val="restart"/>
            <w:tcBorders>
              <w:left w:val="nil"/>
              <w:bottom w:val="nil"/>
            </w:tcBorders>
            <w:vAlign w:val="top"/>
          </w:tcPr>
          <w:p>
            <w:pPr>
              <w:spacing w:line="243" w:lineRule="auto"/>
              <w:rPr>
                <w:rFonts w:hint="eastAsia" w:ascii="黑体" w:hAnsi="黑体" w:eastAsia="黑体" w:cs="黑体"/>
                <w:sz w:val="21"/>
                <w:szCs w:val="21"/>
              </w:rPr>
            </w:pPr>
          </w:p>
          <w:p>
            <w:pPr>
              <w:spacing w:line="243" w:lineRule="auto"/>
              <w:rPr>
                <w:rFonts w:hint="eastAsia" w:ascii="黑体" w:hAnsi="黑体" w:eastAsia="黑体" w:cs="黑体"/>
                <w:sz w:val="21"/>
                <w:szCs w:val="21"/>
              </w:rPr>
            </w:pPr>
          </w:p>
          <w:p>
            <w:pPr>
              <w:spacing w:line="244" w:lineRule="auto"/>
              <w:rPr>
                <w:rFonts w:hint="eastAsia" w:ascii="黑体" w:hAnsi="黑体" w:eastAsia="黑体" w:cs="黑体"/>
                <w:sz w:val="21"/>
                <w:szCs w:val="21"/>
              </w:rPr>
            </w:pPr>
          </w:p>
          <w:p>
            <w:pPr>
              <w:spacing w:line="244" w:lineRule="auto"/>
              <w:rPr>
                <w:rFonts w:hint="eastAsia" w:ascii="黑体" w:hAnsi="黑体" w:eastAsia="黑体" w:cs="黑体"/>
                <w:sz w:val="21"/>
                <w:szCs w:val="21"/>
              </w:rPr>
            </w:pPr>
          </w:p>
          <w:p>
            <w:pPr>
              <w:spacing w:line="244" w:lineRule="auto"/>
              <w:rPr>
                <w:rFonts w:hint="eastAsia" w:ascii="黑体" w:hAnsi="黑体" w:eastAsia="黑体" w:cs="黑体"/>
                <w:sz w:val="21"/>
                <w:szCs w:val="21"/>
              </w:rPr>
            </w:pPr>
          </w:p>
          <w:p>
            <w:pPr>
              <w:spacing w:before="52" w:line="219" w:lineRule="auto"/>
              <w:ind w:left="649"/>
              <w:rPr>
                <w:rFonts w:hint="eastAsia" w:ascii="黑体" w:hAnsi="黑体" w:eastAsia="黑体" w:cs="黑体"/>
                <w:sz w:val="21"/>
                <w:szCs w:val="21"/>
              </w:rPr>
            </w:pPr>
            <w:r>
              <w:rPr>
                <w:rFonts w:hint="eastAsia" w:ascii="黑体" w:hAnsi="黑体" w:eastAsia="黑体" w:cs="黑体"/>
                <w:spacing w:val="-2"/>
                <w:sz w:val="21"/>
                <w:szCs w:val="21"/>
              </w:rPr>
              <w:t>本周排查</w:t>
            </w:r>
          </w:p>
        </w:tc>
        <w:tc>
          <w:tcPr>
            <w:tcW w:w="2529" w:type="dxa"/>
            <w:vAlign w:val="top"/>
          </w:tcPr>
          <w:p>
            <w:pPr>
              <w:spacing w:before="257" w:line="227" w:lineRule="auto"/>
              <w:ind w:left="954" w:right="228" w:hanging="720"/>
              <w:rPr>
                <w:rFonts w:hint="eastAsia" w:ascii="黑体" w:hAnsi="黑体" w:eastAsia="黑体" w:cs="黑体"/>
                <w:sz w:val="21"/>
                <w:szCs w:val="21"/>
              </w:rPr>
            </w:pPr>
            <w:r>
              <w:rPr>
                <w:rFonts w:hint="eastAsia" w:ascii="黑体" w:hAnsi="黑体" w:eastAsia="黑体" w:cs="黑体"/>
                <w:sz w:val="21"/>
                <w:szCs w:val="21"/>
              </w:rPr>
              <w:t>日管控发现的问题及解决</w:t>
            </w:r>
            <w:r>
              <w:rPr>
                <w:rFonts w:hint="eastAsia" w:ascii="黑体" w:hAnsi="黑体" w:eastAsia="黑体" w:cs="黑体"/>
                <w:spacing w:val="5"/>
                <w:sz w:val="21"/>
                <w:szCs w:val="21"/>
              </w:rPr>
              <w:t xml:space="preserve"> </w:t>
            </w:r>
            <w:r>
              <w:rPr>
                <w:rFonts w:hint="eastAsia" w:ascii="黑体" w:hAnsi="黑体" w:eastAsia="黑体" w:cs="黑体"/>
                <w:spacing w:val="-2"/>
                <w:sz w:val="21"/>
                <w:szCs w:val="21"/>
              </w:rPr>
              <w:t>方法</w:t>
            </w:r>
          </w:p>
        </w:tc>
        <w:tc>
          <w:tcPr>
            <w:tcW w:w="3829" w:type="dxa"/>
            <w:tcBorders>
              <w:right w:val="nil"/>
            </w:tcBorders>
            <w:vAlign w:val="top"/>
          </w:tcPr>
          <w:p>
            <w:pPr>
              <w:rPr>
                <w:rFonts w:hint="eastAsia" w:ascii="黑体" w:hAnsi="黑体" w:eastAsia="黑体" w:cs="黑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2201" w:type="dxa"/>
            <w:vMerge w:val="continue"/>
            <w:tcBorders>
              <w:top w:val="nil"/>
              <w:left w:val="nil"/>
              <w:bottom w:val="nil"/>
            </w:tcBorders>
            <w:vAlign w:val="top"/>
          </w:tcPr>
          <w:p>
            <w:pPr>
              <w:rPr>
                <w:rFonts w:hint="eastAsia" w:ascii="黑体" w:hAnsi="黑体" w:eastAsia="黑体" w:cs="黑体"/>
                <w:sz w:val="21"/>
                <w:szCs w:val="21"/>
              </w:rPr>
            </w:pPr>
          </w:p>
        </w:tc>
        <w:tc>
          <w:tcPr>
            <w:tcW w:w="2529" w:type="dxa"/>
            <w:vAlign w:val="top"/>
          </w:tcPr>
          <w:p>
            <w:pPr>
              <w:spacing w:line="315" w:lineRule="auto"/>
              <w:rPr>
                <w:rFonts w:hint="eastAsia" w:ascii="黑体" w:hAnsi="黑体" w:eastAsia="黑体" w:cs="黑体"/>
                <w:sz w:val="21"/>
                <w:szCs w:val="21"/>
              </w:rPr>
            </w:pPr>
          </w:p>
          <w:p>
            <w:pPr>
              <w:spacing w:before="52" w:line="219" w:lineRule="auto"/>
              <w:ind w:left="315"/>
              <w:rPr>
                <w:rFonts w:hint="eastAsia" w:ascii="黑体" w:hAnsi="黑体" w:eastAsia="黑体" w:cs="黑体"/>
                <w:sz w:val="21"/>
                <w:szCs w:val="21"/>
              </w:rPr>
            </w:pPr>
            <w:r>
              <w:rPr>
                <w:rFonts w:hint="eastAsia" w:ascii="黑体" w:hAnsi="黑体" w:eastAsia="黑体" w:cs="黑体"/>
                <w:spacing w:val="-1"/>
                <w:sz w:val="21"/>
                <w:szCs w:val="21"/>
              </w:rPr>
              <w:t>其他食品安全风险信息</w:t>
            </w:r>
          </w:p>
        </w:tc>
        <w:tc>
          <w:tcPr>
            <w:tcW w:w="3829" w:type="dxa"/>
            <w:tcBorders>
              <w:right w:val="nil"/>
            </w:tcBorders>
            <w:vAlign w:val="top"/>
          </w:tcPr>
          <w:p>
            <w:pPr>
              <w:rPr>
                <w:rFonts w:hint="eastAsia" w:ascii="黑体" w:hAnsi="黑体" w:eastAsia="黑体" w:cs="黑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2201" w:type="dxa"/>
            <w:vMerge w:val="continue"/>
            <w:tcBorders>
              <w:top w:val="nil"/>
              <w:left w:val="nil"/>
            </w:tcBorders>
            <w:vAlign w:val="top"/>
          </w:tcPr>
          <w:p>
            <w:pPr>
              <w:rPr>
                <w:rFonts w:hint="eastAsia" w:ascii="黑体" w:hAnsi="黑体" w:eastAsia="黑体" w:cs="黑体"/>
                <w:sz w:val="21"/>
                <w:szCs w:val="21"/>
              </w:rPr>
            </w:pPr>
          </w:p>
        </w:tc>
        <w:tc>
          <w:tcPr>
            <w:tcW w:w="2529" w:type="dxa"/>
            <w:vAlign w:val="top"/>
          </w:tcPr>
          <w:p>
            <w:pPr>
              <w:spacing w:line="327" w:lineRule="auto"/>
              <w:rPr>
                <w:rFonts w:hint="eastAsia" w:ascii="黑体" w:hAnsi="黑体" w:eastAsia="黑体" w:cs="黑体"/>
                <w:sz w:val="21"/>
                <w:szCs w:val="21"/>
              </w:rPr>
            </w:pPr>
          </w:p>
          <w:p>
            <w:pPr>
              <w:spacing w:before="52" w:line="220" w:lineRule="auto"/>
              <w:ind w:left="794"/>
              <w:rPr>
                <w:rFonts w:hint="eastAsia" w:ascii="黑体" w:hAnsi="黑体" w:eastAsia="黑体" w:cs="黑体"/>
                <w:sz w:val="21"/>
                <w:szCs w:val="21"/>
              </w:rPr>
            </w:pPr>
            <w:r>
              <w:rPr>
                <w:rFonts w:hint="eastAsia" w:ascii="黑体" w:hAnsi="黑体" w:eastAsia="黑体" w:cs="黑体"/>
                <w:spacing w:val="-2"/>
                <w:sz w:val="21"/>
                <w:szCs w:val="21"/>
              </w:rPr>
              <w:t>原因分析</w:t>
            </w:r>
          </w:p>
        </w:tc>
        <w:tc>
          <w:tcPr>
            <w:tcW w:w="3829" w:type="dxa"/>
            <w:tcBorders>
              <w:right w:val="nil"/>
            </w:tcBorders>
            <w:vAlign w:val="top"/>
          </w:tcPr>
          <w:p>
            <w:pPr>
              <w:rPr>
                <w:rFonts w:hint="eastAsia" w:ascii="黑体" w:hAnsi="黑体" w:eastAsia="黑体" w:cs="黑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2201" w:type="dxa"/>
            <w:tcBorders>
              <w:left w:val="nil"/>
            </w:tcBorders>
            <w:vAlign w:val="top"/>
          </w:tcPr>
          <w:p>
            <w:pPr>
              <w:spacing w:line="327" w:lineRule="auto"/>
              <w:rPr>
                <w:rFonts w:hint="eastAsia" w:ascii="黑体" w:hAnsi="黑体" w:eastAsia="黑体" w:cs="黑体"/>
                <w:sz w:val="21"/>
                <w:szCs w:val="21"/>
              </w:rPr>
            </w:pPr>
          </w:p>
          <w:p>
            <w:pPr>
              <w:spacing w:before="52" w:line="219" w:lineRule="auto"/>
              <w:ind w:left="649"/>
              <w:rPr>
                <w:rFonts w:hint="eastAsia" w:ascii="黑体" w:hAnsi="黑体" w:eastAsia="黑体" w:cs="黑体"/>
                <w:sz w:val="21"/>
                <w:szCs w:val="21"/>
              </w:rPr>
            </w:pPr>
            <w:r>
              <w:rPr>
                <w:rFonts w:hint="eastAsia" w:ascii="黑体" w:hAnsi="黑体" w:eastAsia="黑体" w:cs="黑体"/>
                <w:spacing w:val="-2"/>
                <w:sz w:val="21"/>
                <w:szCs w:val="21"/>
              </w:rPr>
              <w:t>整改措施</w:t>
            </w:r>
          </w:p>
        </w:tc>
        <w:tc>
          <w:tcPr>
            <w:tcW w:w="6358" w:type="dxa"/>
            <w:gridSpan w:val="2"/>
            <w:tcBorders>
              <w:right w:val="nil"/>
            </w:tcBorders>
            <w:vAlign w:val="top"/>
          </w:tcPr>
          <w:p>
            <w:pPr>
              <w:rPr>
                <w:rFonts w:hint="eastAsia" w:ascii="黑体" w:hAnsi="黑体" w:eastAsia="黑体" w:cs="黑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2201" w:type="dxa"/>
            <w:tcBorders>
              <w:left w:val="nil"/>
            </w:tcBorders>
            <w:vAlign w:val="top"/>
          </w:tcPr>
          <w:p>
            <w:pPr>
              <w:spacing w:line="330" w:lineRule="auto"/>
              <w:rPr>
                <w:rFonts w:hint="eastAsia" w:ascii="黑体" w:hAnsi="黑体" w:eastAsia="黑体" w:cs="黑体"/>
                <w:sz w:val="21"/>
                <w:szCs w:val="21"/>
              </w:rPr>
            </w:pPr>
          </w:p>
          <w:p>
            <w:pPr>
              <w:spacing w:before="52" w:line="221" w:lineRule="auto"/>
              <w:ind w:left="810"/>
              <w:rPr>
                <w:rFonts w:hint="eastAsia" w:ascii="黑体" w:hAnsi="黑体" w:eastAsia="黑体" w:cs="黑体"/>
                <w:sz w:val="21"/>
                <w:szCs w:val="21"/>
              </w:rPr>
            </w:pPr>
            <w:r>
              <w:rPr>
                <w:rFonts w:hint="eastAsia" w:ascii="黑体" w:hAnsi="黑体" w:eastAsia="黑体" w:cs="黑体"/>
                <w:spacing w:val="-3"/>
                <w:sz w:val="21"/>
                <w:szCs w:val="21"/>
              </w:rPr>
              <w:t>备注</w:t>
            </w:r>
          </w:p>
        </w:tc>
        <w:tc>
          <w:tcPr>
            <w:tcW w:w="6358" w:type="dxa"/>
            <w:gridSpan w:val="2"/>
            <w:tcBorders>
              <w:right w:val="nil"/>
            </w:tcBorders>
            <w:vAlign w:val="top"/>
          </w:tcPr>
          <w:p>
            <w:pPr>
              <w:rPr>
                <w:rFonts w:hint="eastAsia" w:ascii="黑体" w:hAnsi="黑体" w:eastAsia="黑体" w:cs="黑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2201" w:type="dxa"/>
            <w:tcBorders>
              <w:left w:val="nil"/>
            </w:tcBorders>
            <w:vAlign w:val="top"/>
          </w:tcPr>
          <w:p>
            <w:pPr>
              <w:spacing w:line="331" w:lineRule="auto"/>
              <w:rPr>
                <w:rFonts w:hint="eastAsia" w:ascii="黑体" w:hAnsi="黑体" w:eastAsia="黑体" w:cs="黑体"/>
                <w:sz w:val="21"/>
                <w:szCs w:val="21"/>
              </w:rPr>
            </w:pPr>
          </w:p>
          <w:p>
            <w:pPr>
              <w:spacing w:before="52" w:line="219" w:lineRule="auto"/>
              <w:ind w:left="409"/>
              <w:rPr>
                <w:rFonts w:hint="eastAsia" w:ascii="黑体" w:hAnsi="黑体" w:eastAsia="黑体" w:cs="黑体"/>
                <w:sz w:val="21"/>
                <w:szCs w:val="21"/>
              </w:rPr>
            </w:pPr>
            <w:r>
              <w:rPr>
                <w:rFonts w:hint="eastAsia" w:ascii="黑体" w:hAnsi="黑体" w:eastAsia="黑体" w:cs="黑体"/>
                <w:spacing w:val="4"/>
                <w:sz w:val="21"/>
                <w:szCs w:val="21"/>
              </w:rPr>
              <w:t>参加人员(签字)</w:t>
            </w:r>
          </w:p>
        </w:tc>
        <w:tc>
          <w:tcPr>
            <w:tcW w:w="6358" w:type="dxa"/>
            <w:gridSpan w:val="2"/>
            <w:tcBorders>
              <w:right w:val="nil"/>
            </w:tcBorders>
            <w:vAlign w:val="top"/>
          </w:tcPr>
          <w:p>
            <w:pPr>
              <w:rPr>
                <w:rFonts w:hint="eastAsia" w:ascii="黑体" w:hAnsi="黑体" w:eastAsia="黑体" w:cs="黑体"/>
                <w:sz w:val="21"/>
                <w:szCs w:val="21"/>
              </w:rPr>
            </w:pPr>
          </w:p>
        </w:tc>
      </w:tr>
    </w:tbl>
    <w:p>
      <w:pPr>
        <w:keepNext w:val="0"/>
        <w:keepLines w:val="0"/>
        <w:pageBreakBefore w:val="0"/>
        <w:widowControl/>
        <w:kinsoku w:val="0"/>
        <w:wordWrap/>
        <w:overflowPunct/>
        <w:topLinePunct w:val="0"/>
        <w:autoSpaceDE w:val="0"/>
        <w:autoSpaceDN w:val="0"/>
        <w:bidi w:val="0"/>
        <w:adjustRightInd w:val="0"/>
        <w:snapToGrid w:val="0"/>
        <w:spacing w:before="251" w:line="560" w:lineRule="exact"/>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注：本表为示例，企业可根据需要调整表格格式和内容</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rPr>
          <w:rFonts w:hint="eastAsia" w:ascii="黑体" w:hAnsi="黑体" w:eastAsia="黑体" w:cs="黑体"/>
          <w:b w:val="0"/>
          <w:bCs w:val="0"/>
          <w:spacing w:val="7"/>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71" w:line="560" w:lineRule="exact"/>
        <w:rPr>
          <w:rFonts w:hint="eastAsia" w:ascii="黑体" w:hAnsi="黑体" w:eastAsia="黑体" w:cs="黑体"/>
          <w:b w:val="0"/>
          <w:bCs w:val="0"/>
          <w:sz w:val="32"/>
          <w:szCs w:val="32"/>
        </w:rPr>
      </w:pPr>
      <w:r>
        <w:rPr>
          <w:rFonts w:hint="eastAsia" w:ascii="黑体" w:hAnsi="黑体" w:eastAsia="黑体" w:cs="黑体"/>
          <w:b w:val="0"/>
          <w:bCs w:val="0"/>
          <w:spacing w:val="7"/>
          <w:sz w:val="32"/>
          <w:szCs w:val="32"/>
        </w:rPr>
        <w:t>附</w:t>
      </w:r>
      <w:r>
        <w:rPr>
          <w:rFonts w:hint="eastAsia" w:ascii="黑体" w:hAnsi="黑体" w:eastAsia="黑体" w:cs="黑体"/>
          <w:b w:val="0"/>
          <w:bCs w:val="0"/>
          <w:spacing w:val="-18"/>
          <w:sz w:val="32"/>
          <w:szCs w:val="32"/>
        </w:rPr>
        <w:t xml:space="preserve"> </w:t>
      </w:r>
      <w:r>
        <w:rPr>
          <w:rFonts w:hint="eastAsia" w:ascii="黑体" w:hAnsi="黑体" w:eastAsia="黑体" w:cs="黑体"/>
          <w:b w:val="0"/>
          <w:bCs w:val="0"/>
          <w:spacing w:val="7"/>
          <w:sz w:val="32"/>
          <w:szCs w:val="32"/>
        </w:rPr>
        <w:t>件F</w:t>
      </w:r>
      <w:r>
        <w:rPr>
          <w:rFonts w:hint="eastAsia" w:ascii="黑体" w:hAnsi="黑体" w:eastAsia="黑体" w:cs="黑体"/>
          <w:b w:val="0"/>
          <w:bCs w:val="0"/>
          <w:spacing w:val="2"/>
          <w:sz w:val="32"/>
          <w:szCs w:val="32"/>
        </w:rPr>
        <w:t xml:space="preserve">  </w:t>
      </w:r>
      <w:r>
        <w:rPr>
          <w:rFonts w:hint="eastAsia" w:ascii="黑体" w:hAnsi="黑体" w:eastAsia="黑体" w:cs="黑体"/>
          <w:b w:val="0"/>
          <w:bCs w:val="0"/>
          <w:spacing w:val="7"/>
          <w:sz w:val="32"/>
          <w:szCs w:val="32"/>
        </w:rPr>
        <w:t>每月食品安全调度会议纪要样式(资料性)</w:t>
      </w: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72" w:line="560" w:lineRule="exact"/>
        <w:ind w:firstLine="1413" w:firstLineChars="400"/>
        <w:rPr>
          <w:rFonts w:hint="eastAsia" w:ascii="仿宋_GB2312" w:hAnsi="仿宋_GB2312" w:eastAsia="仿宋_GB2312" w:cs="仿宋_GB2312"/>
          <w:sz w:val="32"/>
          <w:szCs w:val="32"/>
        </w:rPr>
      </w:pPr>
      <w:r>
        <w:rPr>
          <w:rFonts w:hint="eastAsia" w:ascii="仿宋_GB2312" w:hAnsi="仿宋_GB2312" w:eastAsia="仿宋_GB2312" w:cs="仿宋_GB2312"/>
          <w:b/>
          <w:bCs/>
          <w:spacing w:val="16"/>
          <w:sz w:val="32"/>
          <w:szCs w:val="32"/>
        </w:rPr>
        <w:t>每月食品安全调度会议纪要(示例)</w:t>
      </w:r>
    </w:p>
    <w:p>
      <w:pPr>
        <w:keepNext w:val="0"/>
        <w:keepLines w:val="0"/>
        <w:pageBreakBefore w:val="0"/>
        <w:widowControl/>
        <w:kinsoku w:val="0"/>
        <w:wordWrap/>
        <w:overflowPunct/>
        <w:topLinePunct w:val="0"/>
        <w:autoSpaceDE w:val="0"/>
        <w:autoSpaceDN w:val="0"/>
        <w:bidi w:val="0"/>
        <w:adjustRightInd w:val="0"/>
        <w:snapToGrid w:val="0"/>
        <w:spacing w:before="166" w:line="560" w:lineRule="exact"/>
        <w:ind w:firstLine="1240" w:firstLineChars="400"/>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(风险管控清单版本号：</w:t>
      </w:r>
      <w:r>
        <w:rPr>
          <w:rFonts w:hint="eastAsia" w:ascii="仿宋_GB2312" w:hAnsi="仿宋_GB2312" w:eastAsia="仿宋_GB2312" w:cs="仿宋_GB2312"/>
          <w:spacing w:val="-91"/>
          <w:sz w:val="32"/>
          <w:szCs w:val="32"/>
        </w:rPr>
        <w:t xml:space="preserve"> </w:t>
      </w:r>
      <w:r>
        <w:rPr>
          <w:rFonts w:hint="eastAsia" w:ascii="仿宋_GB2312" w:hAnsi="仿宋_GB2312" w:eastAsia="仿宋_GB2312" w:cs="仿宋_GB2312"/>
          <w:spacing w:val="7"/>
          <w:sz w:val="32"/>
          <w:szCs w:val="32"/>
          <w:u w:val="single" w:color="auto"/>
        </w:rPr>
        <w:t xml:space="preserve">           </w:t>
      </w:r>
      <w:r>
        <w:rPr>
          <w:rFonts w:hint="eastAsia" w:ascii="仿宋_GB2312" w:hAnsi="仿宋_GB2312" w:eastAsia="仿宋_GB2312" w:cs="仿宋_GB2312"/>
          <w:spacing w:val="-98"/>
          <w:sz w:val="32"/>
          <w:szCs w:val="32"/>
        </w:rPr>
        <w:t xml:space="preserve"> </w:t>
      </w:r>
      <w:r>
        <w:rPr>
          <w:rFonts w:hint="eastAsia" w:ascii="仿宋_GB2312" w:hAnsi="仿宋_GB2312" w:eastAsia="仿宋_GB2312" w:cs="仿宋_GB2312"/>
          <w:spacing w:val="-5"/>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left="444"/>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会议时间：</w:t>
      </w:r>
      <w:r>
        <w:rPr>
          <w:rFonts w:hint="eastAsia" w:ascii="仿宋_GB2312" w:hAnsi="仿宋_GB2312" w:eastAsia="仿宋_GB2312" w:cs="仿宋_GB2312"/>
          <w:spacing w:val="7"/>
          <w:sz w:val="32"/>
          <w:szCs w:val="32"/>
        </w:rPr>
        <w:t xml:space="preserve">          </w:t>
      </w:r>
      <w:r>
        <w:rPr>
          <w:rFonts w:hint="eastAsia" w:ascii="仿宋_GB2312" w:hAnsi="仿宋_GB2312" w:eastAsia="仿宋_GB2312" w:cs="仿宋_GB2312"/>
          <w:spacing w:val="-15"/>
          <w:sz w:val="32"/>
          <w:szCs w:val="32"/>
        </w:rPr>
        <w:t>会议地点：</w:t>
      </w:r>
      <w:r>
        <w:rPr>
          <w:rFonts w:hint="eastAsia" w:ascii="仿宋_GB2312" w:hAnsi="仿宋_GB2312" w:eastAsia="仿宋_GB2312" w:cs="仿宋_GB2312"/>
          <w:spacing w:val="7"/>
          <w:sz w:val="32"/>
          <w:szCs w:val="32"/>
        </w:rPr>
        <w:t xml:space="preserve">         </w:t>
      </w:r>
      <w:r>
        <w:rPr>
          <w:rFonts w:hint="eastAsia" w:ascii="仿宋_GB2312" w:hAnsi="仿宋_GB2312" w:eastAsia="仿宋_GB2312" w:cs="仿宋_GB2312"/>
          <w:spacing w:val="-15"/>
          <w:sz w:val="32"/>
          <w:szCs w:val="32"/>
        </w:rPr>
        <w:t>纪要编号：</w:t>
      </w:r>
    </w:p>
    <w:tbl>
      <w:tblPr>
        <w:tblStyle w:val="7"/>
        <w:tblpPr w:leftFromText="180" w:rightFromText="180" w:vertAnchor="text" w:horzAnchor="page" w:tblpX="1844" w:tblpY="587"/>
        <w:tblOverlap w:val="never"/>
        <w:tblW w:w="82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8"/>
        <w:gridCol w:w="3403"/>
        <w:gridCol w:w="3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748" w:type="dxa"/>
            <w:shd w:val="clear" w:color="auto" w:fill="E7F2FC"/>
            <w:vAlign w:val="top"/>
          </w:tcPr>
          <w:p>
            <w:pPr>
              <w:spacing w:before="192" w:line="219" w:lineRule="auto"/>
              <w:ind w:left="474"/>
              <w:rPr>
                <w:rFonts w:hint="eastAsia" w:ascii="黑体" w:hAnsi="黑体" w:eastAsia="黑体" w:cs="黑体"/>
                <w:sz w:val="21"/>
                <w:szCs w:val="21"/>
              </w:rPr>
            </w:pPr>
            <w:r>
              <w:rPr>
                <w:rFonts w:hint="eastAsia" w:ascii="黑体" w:hAnsi="黑体" w:eastAsia="黑体" w:cs="黑体"/>
                <w:spacing w:val="-2"/>
                <w:sz w:val="21"/>
                <w:szCs w:val="21"/>
              </w:rPr>
              <w:t>上月回顾</w:t>
            </w:r>
          </w:p>
        </w:tc>
        <w:tc>
          <w:tcPr>
            <w:tcW w:w="3403" w:type="dxa"/>
            <w:shd w:val="clear" w:color="auto" w:fill="EEF4FD"/>
            <w:vAlign w:val="top"/>
          </w:tcPr>
          <w:p>
            <w:pPr>
              <w:spacing w:before="192" w:line="219" w:lineRule="auto"/>
              <w:ind w:left="742"/>
              <w:rPr>
                <w:rFonts w:hint="eastAsia" w:ascii="黑体" w:hAnsi="黑体" w:eastAsia="黑体" w:cs="黑体"/>
                <w:sz w:val="21"/>
                <w:szCs w:val="21"/>
              </w:rPr>
            </w:pPr>
            <w:r>
              <w:rPr>
                <w:rFonts w:hint="eastAsia" w:ascii="黑体" w:hAnsi="黑体" w:eastAsia="黑体" w:cs="黑体"/>
                <w:spacing w:val="-1"/>
                <w:sz w:val="21"/>
                <w:szCs w:val="21"/>
              </w:rPr>
              <w:t>上月调度安排落实情况</w:t>
            </w:r>
          </w:p>
        </w:tc>
        <w:tc>
          <w:tcPr>
            <w:tcW w:w="3067" w:type="dxa"/>
            <w:shd w:val="clear" w:color="auto" w:fill="F0F5FD"/>
            <w:vAlign w:val="top"/>
          </w:tcPr>
          <w:p>
            <w:pPr>
              <w:rPr>
                <w:rFonts w:hint="eastAsia" w:ascii="黑体" w:hAnsi="黑体" w:eastAsia="黑体" w:cs="黑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1748" w:type="dxa"/>
            <w:vMerge w:val="restart"/>
            <w:tcBorders>
              <w:bottom w:val="nil"/>
            </w:tcBorders>
            <w:shd w:val="clear" w:color="auto" w:fill="EDF5FE"/>
            <w:vAlign w:val="top"/>
          </w:tcPr>
          <w:p>
            <w:pPr>
              <w:spacing w:line="400" w:lineRule="auto"/>
              <w:rPr>
                <w:rFonts w:hint="eastAsia" w:ascii="黑体" w:hAnsi="黑体" w:eastAsia="黑体" w:cs="黑体"/>
                <w:sz w:val="21"/>
                <w:szCs w:val="21"/>
              </w:rPr>
            </w:pPr>
          </w:p>
          <w:p>
            <w:pPr>
              <w:spacing w:before="55" w:line="219" w:lineRule="auto"/>
              <w:ind w:left="474"/>
              <w:rPr>
                <w:rFonts w:hint="eastAsia" w:ascii="黑体" w:hAnsi="黑体" w:eastAsia="黑体" w:cs="黑体"/>
                <w:sz w:val="21"/>
                <w:szCs w:val="21"/>
              </w:rPr>
            </w:pPr>
            <w:r>
              <w:rPr>
                <w:rFonts w:hint="eastAsia" w:ascii="黑体" w:hAnsi="黑体" w:eastAsia="黑体" w:cs="黑体"/>
                <w:spacing w:val="-2"/>
                <w:sz w:val="21"/>
                <w:szCs w:val="21"/>
              </w:rPr>
              <w:t>本月总结</w:t>
            </w:r>
          </w:p>
        </w:tc>
        <w:tc>
          <w:tcPr>
            <w:tcW w:w="3403" w:type="dxa"/>
            <w:shd w:val="clear" w:color="auto" w:fill="F0F4FC"/>
            <w:vAlign w:val="top"/>
          </w:tcPr>
          <w:p>
            <w:pPr>
              <w:spacing w:before="189" w:line="219" w:lineRule="auto"/>
              <w:ind w:left="482"/>
              <w:rPr>
                <w:rFonts w:hint="eastAsia" w:ascii="黑体" w:hAnsi="黑体" w:eastAsia="黑体" w:cs="黑体"/>
                <w:sz w:val="21"/>
                <w:szCs w:val="21"/>
              </w:rPr>
            </w:pPr>
            <w:r>
              <w:rPr>
                <w:rFonts w:hint="eastAsia" w:ascii="黑体" w:hAnsi="黑体" w:eastAsia="黑体" w:cs="黑体"/>
                <w:sz w:val="21"/>
                <w:szCs w:val="21"/>
              </w:rPr>
              <w:t>日管控发现的问题及解决方法</w:t>
            </w:r>
          </w:p>
        </w:tc>
        <w:tc>
          <w:tcPr>
            <w:tcW w:w="3067" w:type="dxa"/>
            <w:shd w:val="clear" w:color="auto" w:fill="F0F5FD"/>
            <w:vAlign w:val="top"/>
          </w:tcPr>
          <w:p>
            <w:pPr>
              <w:rPr>
                <w:rFonts w:hint="eastAsia" w:ascii="黑体" w:hAnsi="黑体" w:eastAsia="黑体" w:cs="黑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1748" w:type="dxa"/>
            <w:vMerge w:val="continue"/>
            <w:tcBorders>
              <w:top w:val="nil"/>
            </w:tcBorders>
            <w:vAlign w:val="top"/>
          </w:tcPr>
          <w:p>
            <w:pPr>
              <w:rPr>
                <w:rFonts w:hint="eastAsia" w:ascii="黑体" w:hAnsi="黑体" w:eastAsia="黑体" w:cs="黑体"/>
                <w:sz w:val="21"/>
                <w:szCs w:val="21"/>
              </w:rPr>
            </w:pPr>
          </w:p>
        </w:tc>
        <w:tc>
          <w:tcPr>
            <w:tcW w:w="3403" w:type="dxa"/>
            <w:vAlign w:val="top"/>
          </w:tcPr>
          <w:p>
            <w:pPr>
              <w:spacing w:before="191" w:line="219" w:lineRule="auto"/>
              <w:ind w:left="142"/>
              <w:rPr>
                <w:rFonts w:hint="eastAsia" w:ascii="黑体" w:hAnsi="黑体" w:eastAsia="黑体" w:cs="黑体"/>
                <w:sz w:val="21"/>
                <w:szCs w:val="21"/>
              </w:rPr>
            </w:pPr>
            <w:r>
              <w:rPr>
                <w:rFonts w:hint="eastAsia" w:ascii="黑体" w:hAnsi="黑体" w:eastAsia="黑体" w:cs="黑体"/>
                <w:spacing w:val="-1"/>
                <w:sz w:val="21"/>
                <w:szCs w:val="21"/>
              </w:rPr>
              <w:t>周排查问题出现的原因分析、整改措施</w:t>
            </w:r>
          </w:p>
        </w:tc>
        <w:tc>
          <w:tcPr>
            <w:tcW w:w="3067" w:type="dxa"/>
            <w:shd w:val="clear" w:color="auto" w:fill="F1F5FD"/>
            <w:vAlign w:val="top"/>
          </w:tcPr>
          <w:p>
            <w:pPr>
              <w:rPr>
                <w:rFonts w:hint="eastAsia" w:ascii="黑体" w:hAnsi="黑体" w:eastAsia="黑体" w:cs="黑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1748" w:type="dxa"/>
            <w:vAlign w:val="top"/>
          </w:tcPr>
          <w:p>
            <w:pPr>
              <w:spacing w:before="193" w:line="220" w:lineRule="auto"/>
              <w:ind w:left="474"/>
              <w:rPr>
                <w:rFonts w:hint="eastAsia" w:ascii="黑体" w:hAnsi="黑体" w:eastAsia="黑体" w:cs="黑体"/>
                <w:sz w:val="21"/>
                <w:szCs w:val="21"/>
              </w:rPr>
            </w:pPr>
            <w:r>
              <w:rPr>
                <w:rFonts w:hint="eastAsia" w:ascii="黑体" w:hAnsi="黑体" w:eastAsia="黑体" w:cs="黑体"/>
                <w:spacing w:val="-2"/>
                <w:sz w:val="21"/>
                <w:szCs w:val="21"/>
              </w:rPr>
              <w:t>调度安排</w:t>
            </w:r>
          </w:p>
        </w:tc>
        <w:tc>
          <w:tcPr>
            <w:tcW w:w="6470" w:type="dxa"/>
            <w:gridSpan w:val="2"/>
            <w:vAlign w:val="top"/>
          </w:tcPr>
          <w:p>
            <w:pPr>
              <w:rPr>
                <w:rFonts w:hint="eastAsia" w:ascii="黑体" w:hAnsi="黑体" w:eastAsia="黑体" w:cs="黑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1748" w:type="dxa"/>
            <w:shd w:val="clear" w:color="auto" w:fill="EFF4FA"/>
            <w:vAlign w:val="top"/>
          </w:tcPr>
          <w:p>
            <w:pPr>
              <w:spacing w:before="195" w:line="219" w:lineRule="auto"/>
              <w:ind w:left="214"/>
              <w:rPr>
                <w:rFonts w:hint="eastAsia" w:ascii="黑体" w:hAnsi="黑体" w:eastAsia="黑体" w:cs="黑体"/>
                <w:sz w:val="21"/>
                <w:szCs w:val="21"/>
              </w:rPr>
            </w:pPr>
            <w:r>
              <w:rPr>
                <w:rFonts w:hint="eastAsia" w:ascii="黑体" w:hAnsi="黑体" w:eastAsia="黑体" w:cs="黑体"/>
                <w:spacing w:val="4"/>
                <w:sz w:val="21"/>
                <w:szCs w:val="21"/>
              </w:rPr>
              <w:t>参加人员(签字)</w:t>
            </w:r>
          </w:p>
        </w:tc>
        <w:tc>
          <w:tcPr>
            <w:tcW w:w="6470" w:type="dxa"/>
            <w:gridSpan w:val="2"/>
            <w:vAlign w:val="top"/>
          </w:tcPr>
          <w:p>
            <w:pPr>
              <w:rPr>
                <w:rFonts w:hint="eastAsia" w:ascii="黑体" w:hAnsi="黑体" w:eastAsia="黑体" w:cs="黑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1748" w:type="dxa"/>
            <w:shd w:val="clear" w:color="auto" w:fill="E9F1FB"/>
            <w:vAlign w:val="top"/>
          </w:tcPr>
          <w:p>
            <w:pPr>
              <w:spacing w:before="96" w:line="219" w:lineRule="auto"/>
              <w:ind w:left="214"/>
              <w:rPr>
                <w:rFonts w:hint="eastAsia" w:ascii="黑体" w:hAnsi="黑体" w:eastAsia="黑体" w:cs="黑体"/>
                <w:sz w:val="21"/>
                <w:szCs w:val="21"/>
              </w:rPr>
            </w:pPr>
            <w:r>
              <w:rPr>
                <w:rFonts w:hint="eastAsia" w:ascii="黑体" w:hAnsi="黑体" w:eastAsia="黑体" w:cs="黑体"/>
                <w:spacing w:val="-2"/>
                <w:sz w:val="21"/>
                <w:szCs w:val="21"/>
              </w:rPr>
              <w:t>企业主要负责人</w:t>
            </w:r>
          </w:p>
          <w:p>
            <w:pPr>
              <w:spacing w:before="8" w:line="219" w:lineRule="auto"/>
              <w:ind w:left="554"/>
              <w:rPr>
                <w:rFonts w:hint="eastAsia" w:ascii="黑体" w:hAnsi="黑体" w:eastAsia="黑体" w:cs="黑体"/>
                <w:sz w:val="21"/>
                <w:szCs w:val="21"/>
              </w:rPr>
            </w:pPr>
            <w:r>
              <w:rPr>
                <w:rFonts w:hint="eastAsia" w:ascii="黑体" w:hAnsi="黑体" w:eastAsia="黑体" w:cs="黑体"/>
                <w:spacing w:val="9"/>
                <w:sz w:val="21"/>
                <w:szCs w:val="21"/>
              </w:rPr>
              <w:t>(签字)</w:t>
            </w:r>
          </w:p>
        </w:tc>
        <w:tc>
          <w:tcPr>
            <w:tcW w:w="6470" w:type="dxa"/>
            <w:gridSpan w:val="2"/>
            <w:shd w:val="clear" w:color="auto" w:fill="F1F5FD"/>
            <w:vAlign w:val="top"/>
          </w:tcPr>
          <w:p>
            <w:pPr>
              <w:rPr>
                <w:rFonts w:hint="eastAsia" w:ascii="黑体" w:hAnsi="黑体" w:eastAsia="黑体" w:cs="黑体"/>
                <w:sz w:val="21"/>
                <w:szCs w:val="21"/>
              </w:rPr>
            </w:pPr>
          </w:p>
        </w:tc>
      </w:tr>
    </w:tbl>
    <w:p>
      <w:pPr>
        <w:keepNext w:val="0"/>
        <w:keepLines w:val="0"/>
        <w:pageBreakBefore w:val="0"/>
        <w:widowControl/>
        <w:kinsoku w:val="0"/>
        <w:wordWrap/>
        <w:overflowPunct/>
        <w:topLinePunct w:val="0"/>
        <w:autoSpaceDE w:val="0"/>
        <w:autoSpaceDN w:val="0"/>
        <w:bidi w:val="0"/>
        <w:adjustRightInd w:val="0"/>
        <w:snapToGrid w:val="0"/>
        <w:spacing w:before="260" w:line="560" w:lineRule="exact"/>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注：本表为示例，企业可根据需要调整表格格式和内容</w:t>
      </w:r>
    </w:p>
    <w:p>
      <w:pPr>
        <w:keepNext w:val="0"/>
        <w:keepLines w:val="0"/>
        <w:pageBreakBefore w:val="0"/>
        <w:widowControl/>
        <w:kinsoku w:val="0"/>
        <w:wordWrap/>
        <w:overflowPunct/>
        <w:topLinePunct w:val="0"/>
        <w:autoSpaceDE w:val="0"/>
        <w:autoSpaceDN w:val="0"/>
        <w:bidi w:val="0"/>
        <w:adjustRightInd w:val="0"/>
        <w:snapToGrid w:val="0"/>
        <w:spacing w:before="69" w:line="560" w:lineRule="exact"/>
        <w:rPr>
          <w:rFonts w:hint="eastAsia" w:ascii="仿宋_GB2312" w:hAnsi="仿宋_GB2312" w:eastAsia="仿宋_GB2312" w:cs="仿宋_GB2312"/>
          <w:sz w:val="32"/>
          <w:szCs w:val="32"/>
        </w:rPr>
      </w:pPr>
    </w:p>
    <w:sectPr>
      <w:headerReference r:id="rId5" w:type="default"/>
      <w:footerReference r:id="rId6" w:type="default"/>
      <w:pgSz w:w="11900" w:h="16820"/>
      <w:pgMar w:top="2098" w:right="1474" w:bottom="1984" w:left="1587" w:header="0"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imHei">
    <w:panose1 w:val="02010609060101010101"/>
    <w:charset w:val="86"/>
    <w:family w:val="auto"/>
    <w:pitch w:val="default"/>
    <w:sig w:usb0="800002BF" w:usb1="38CF7CFA" w:usb2="00000016" w:usb3="00000000" w:csb0="00040001" w:csb1="00000000"/>
  </w:font>
  <w:font w:name="SimSun">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-476250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37.5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ZL/Wj1QAAAAgBAAAPAAAAAAAAAAEAIAAAADgAAABkcnMvZG93bnJldi54bWxQ&#10;SwECFAAUAAAACACHTuJA/Zzlmx0CAAArBAAADgAAAAAAAAABACAAAAA6AQAAZHJzL2Uyb0RvYy54&#10;bWxQSwUGAAAAAAYABgBZAQAAyQ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FFDED96"/>
    <w:rsid w:val="34E1AFE8"/>
    <w:rsid w:val="3BCC064B"/>
    <w:rsid w:val="3E7E302E"/>
    <w:rsid w:val="6D492832"/>
    <w:rsid w:val="6E3FC8A3"/>
    <w:rsid w:val="77FD0480"/>
    <w:rsid w:val="7DFBAD3E"/>
    <w:rsid w:val="7E2BE429"/>
    <w:rsid w:val="7FBAB36C"/>
    <w:rsid w:val="7FF56608"/>
    <w:rsid w:val="7FF93B11"/>
    <w:rsid w:val="7FFF489C"/>
    <w:rsid w:val="ADDD3745"/>
    <w:rsid w:val="B1BBA46F"/>
    <w:rsid w:val="B1FB7ED5"/>
    <w:rsid w:val="BFCE7DFC"/>
    <w:rsid w:val="BFFF7F00"/>
    <w:rsid w:val="D7EF6152"/>
    <w:rsid w:val="ED3FEE55"/>
    <w:rsid w:val="F7B94519"/>
    <w:rsid w:val="F8BE1311"/>
    <w:rsid w:val="F9EFF512"/>
    <w:rsid w:val="FF93C655"/>
    <w:rsid w:val="FFCF5456"/>
    <w:rsid w:val="FFEF2098"/>
    <w:rsid w:val="FFFE59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qFormat/>
    <w:uiPriority w:val="99"/>
    <w:pPr>
      <w:spacing w:beforeAutospacing="1" w:afterAutospacing="1"/>
      <w:outlineLvl w:val="2"/>
    </w:pPr>
    <w:rPr>
      <w:rFonts w:ascii="宋体" w:hAnsi="宋体" w:cs="宋体"/>
      <w:sz w:val="18"/>
      <w:szCs w:val="1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Office_11.8.2.10489_F1E327BC-269C-435d-A152-05C5408002CA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2023-11-01T08:48:00Z</dcterms:created>
  <dc:creator>Kingsoft-PDF</dc:creator>
  <cp:lastModifiedBy>肖用超</cp:lastModifiedBy>
  <dcterms:modified xsi:type="dcterms:W3CDTF">2024-06-28T15:37:16Z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2023-10-30T08:48:18Z</vt:filetime>
  </property>
  <property fmtid="{D5CDD505-2E9C-101B-9397-08002B2CF9AE}" pid="4" name="UsrData">
    <vt:lpwstr>653efd36ae5766001f81f70ewl</vt:lpwstr>
  </property>
  <property fmtid="{D5CDD505-2E9C-101B-9397-08002B2CF9AE}" pid="5" name="KSOProductBuildVer">
    <vt:lpwstr>2052-11.8.2.10489</vt:lpwstr>
  </property>
</Properties>
</file>