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0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767"/>
        <w:gridCol w:w="1185"/>
        <w:gridCol w:w="360"/>
        <w:gridCol w:w="345"/>
        <w:gridCol w:w="345"/>
        <w:gridCol w:w="735"/>
        <w:gridCol w:w="4260"/>
        <w:gridCol w:w="2460"/>
        <w:gridCol w:w="615"/>
        <w:gridCol w:w="495"/>
        <w:gridCol w:w="55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主体业态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医疗器械生产（经营）许可证或备案凭证编号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医疗器械网络交易服务第三方平台名称和备案凭证编号（入驻类）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网械销售备字202106910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柳州市宝庆大药房有限责任公司融水大广场店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广西壮族自治区柳州市融水县融水镇寿星中路7号4幢6号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融水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赵竹红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桂柳食药监械经营备20210330号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6815注射穿刺器械;6820普通诊察器械;6821医用电子仪器设备;6823医用超声仪器及有关设备;6824医用激光仪器设备;6826物理治疗及康复设备;6827中医器械;6840临床检验分析仪器及诊断试剂（诊断试剂不需低温冷藏运输贮存）;6846植入材料和人工器官;6854手术室、急救室、诊疗室设备及器具;6856病房护理设备及器具;6864医用卫生材料及敷料;6866医用高分子材料及制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07医用诊察和监护器械;08呼吸、麻醉和急救器械;09物理治疗器械;14注输、护理和防护器械;18妇产科、辅助生殖和避孕器械;19医用康复器械;20中医器械;21医用软件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1.饿了么网上订餐：（沪）网械平台备字[2018]第00004号；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2.京东到家：（沪）网械平台备字[2018]第00002号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3.百寿健康：（粤）网械平台备字[2020]第00014号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2021年12月14日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91450225MAA7B8P88A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桂柳网械销售备字202000545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柳州桂中大药房连锁有限责任公司华林药店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柳州市东环大道101号华林君邸4栋1-12号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鱼峰区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桂柳食药监械经营备20150243号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临床检验分析仪器及诊断试剂（诊断试剂不需低温冷藏运输贮存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914502005640260975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桂柳网械销售备字202000518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柳州桂中大药房连锁有限责任公司航四路药店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柳州市航四路9号和谐家园1栋1—11号商铺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柳南区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桂柳食药监械经营备20150336号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临床检验分析仪器及诊断试剂（诊断试剂除外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91450200576846076J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桂柳网械销售备字202000514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柳州桂中大药房连锁有限责任公司东环药店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柳州市东环大道47号金盛广场2、3栋1-12、1-13、1-14号门面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鱼峰区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桂柳食药监械经营备20150233号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临床检验分析仪器及诊断试剂（诊断试剂除外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91450200699885745X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变更住所经营场所和经营范围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桂柳网械销售备字202106911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柳州市茂一眼镜连锁有限公司万达店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柳州市东环大道256号万达广场8栋1-15、1-52号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城中区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黄智尧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桂柳食药监械经营许20170009号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6822医用光学器具、仪器及内窥镜设备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16眼科器械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1、美团网：（京）网械平台备字[2018]第00004号2、饿了么网上订餐：（沪）网械平台备字[2018]第00004号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桂柳网械销售备字202106912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柳州市茂一眼镜连锁有限公司柳石店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柳州市柳石路151号同和佳境3-1-7号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鱼峰区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黄智尧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桂柳食药监械经营许20170010号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6822医用光学器具、仪器及内窥镜设备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16眼科器械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1、美团网：（京）网械平台备字[2018]第00004号2、饿了么网上订餐：（沪）网械平台备字[2018]第00004号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91450203MA5PX82N1M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桂柳网械销售备字202108097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柳州市茂一眼镜连锁有限公司旗舰店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柳州市龙城路21号瑞泰大厦1-2号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城中区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黄智尧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桂柳食药监械经营许20170015号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6822医用光学器具、仪器及内窥镜设备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16眼科器械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1、美团网：（京）网械平台备字[2018]第00004号2、饿了么网上订餐：（沪）网械平台备字[2018]第00004号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91450202MA5PQ43E5D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桂柳网械销售备字202106914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柳州市茂一眼镜连锁有限公司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柳州市龙城路3号二轻联社7楼-701室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城中区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黄智尧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桂柳食药监械经营许20200041号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6822医用光学器具、仪器及内窥镜设备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16眼科器械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1、美团网：（京）网械平台备字[2018]第00004号2、饿了么网上订餐：（沪）网械平台备字[2018]第00004号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91450202MA5PPC9W76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桂柳网械销售备字202000564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柳州桂中大药房连锁有限责任公司宝莲药店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柳州市柳石路171号宝莲新都3栋1-2、1-10号门面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鱼峰区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桂柳食药监械经营备20150340号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临床检验分析仪器及诊断试剂（诊断试剂除外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91450200682144983HJ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变更住所经营场所和经营范围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桂柳网械销售备字202000519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柳州桂中大药房连锁有限责任公司红碑路药店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柳州市红碑路5号金茂园8栋1-1、1-2号门面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柳北区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桂柳食药监械经营备20150228号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6830医用X射线设备;6831医用X射线附属设备及部件;6833医用核素设备;6840临床检验分析仪器及诊断试剂（诊断试剂不需低温冷藏运输贮存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2021年12月16日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914502005667802029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变更住所经营场所和经营范围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桂柳网械销售备字202108147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柳州市奥康视光中心有限公司柳工店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柳州市柳南区柳工大道1号柳工·颐华城2栋1-5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柳南区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陈叶军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桂柳食药监械经营许20210002号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6822医用光学器具、仪器及内窥镜设备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16眼科器械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1、美团网：（京）网械平台备字[2018]第00004号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2021年12月22日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91450204MA5Q4R179K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桂柳网械销售备字202108148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柳州市奥康眼镜有限公司万达东街店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柳州市东环大道256号万达广场8栋1-11、1-12号</w:t>
            </w:r>
          </w:p>
        </w:tc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城中区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陈叶军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桂柳食药监械经营许20200039号</w:t>
            </w:r>
          </w:p>
        </w:tc>
        <w:tc>
          <w:tcPr>
            <w:tcW w:w="4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6822医用光学器具、仪器及内窥镜设备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16眼科器械</w:t>
            </w:r>
          </w:p>
        </w:tc>
        <w:tc>
          <w:tcPr>
            <w:tcW w:w="2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1、美团网：（京）网械平台备字[2018]第00004号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2021年12月22日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91450200MA5PQ4474U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新办</w:t>
            </w:r>
          </w:p>
        </w:tc>
      </w:tr>
    </w:tbl>
    <w:p/>
    <w:sectPr>
      <w:pgSz w:w="16838" w:h="11906" w:orient="landscape"/>
      <w:pgMar w:top="1587" w:right="1701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3307"/>
    <w:rsid w:val="071E6061"/>
    <w:rsid w:val="0FCC1E98"/>
    <w:rsid w:val="10A40746"/>
    <w:rsid w:val="197C4D1C"/>
    <w:rsid w:val="235D352E"/>
    <w:rsid w:val="288F4E86"/>
    <w:rsid w:val="29CF7B88"/>
    <w:rsid w:val="2BA71B31"/>
    <w:rsid w:val="30197C97"/>
    <w:rsid w:val="32BF3366"/>
    <w:rsid w:val="37E3464F"/>
    <w:rsid w:val="387F7839"/>
    <w:rsid w:val="41193B13"/>
    <w:rsid w:val="42EB6753"/>
    <w:rsid w:val="4F1C09A3"/>
    <w:rsid w:val="52144E5D"/>
    <w:rsid w:val="52D438C4"/>
    <w:rsid w:val="54EC0042"/>
    <w:rsid w:val="57152239"/>
    <w:rsid w:val="586E1A07"/>
    <w:rsid w:val="76843307"/>
    <w:rsid w:val="775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2021-08-02T01:08:00Z</dcterms:created>
  <dc:creator>匪夷所思</dc:creator>
  <cp:lastModifiedBy>阿猪</cp:lastModifiedBy>
  <dcterms:modified xsi:type="dcterms:W3CDTF">2021-12-22T09:29:09Z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A6D048F331BF49A8B22D1C13923A2273</vt:lpwstr>
  </property>
</Properties>
</file>